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58" w:rsidRDefault="00F95B58" w:rsidP="00F95B58">
      <w:pPr>
        <w:jc w:val="center"/>
      </w:pPr>
      <w:r w:rsidRPr="00F95B58">
        <w:rPr>
          <w:b/>
          <w:sz w:val="28"/>
          <w:szCs w:val="28"/>
        </w:rPr>
        <w:t>The Bloggers</w:t>
      </w:r>
      <w:r w:rsidRPr="00F95B58">
        <w:rPr>
          <w:b/>
          <w:sz w:val="28"/>
          <w:szCs w:val="28"/>
        </w:rPr>
        <w:br/>
      </w:r>
    </w:p>
    <w:p w:rsidR="00F95B58" w:rsidRDefault="00F95B58" w:rsidP="00F95B58">
      <w:r>
        <w:t>You will have 4 essays due throughout the semester. The dates by which you MUST have these blogs on EDSBY are:  February 18, March 10, April 14, and May 12.</w:t>
      </w:r>
    </w:p>
    <w:p w:rsidR="00F95B58" w:rsidRDefault="00F95B58" w:rsidP="00F95B58"/>
    <w:p w:rsidR="00F95B58" w:rsidRDefault="00F95B58" w:rsidP="00F95B58">
      <w:r>
        <w:t>In your blog, you must find information from several sources on a topic</w:t>
      </w:r>
      <w:r w:rsidR="00E44F26">
        <w:t xml:space="preserve"> (see example topics below)</w:t>
      </w:r>
      <w:r>
        <w:t>. Preferably, this topic will be one that is in the news, or should be, that covers an area of that you believe affects our society.</w:t>
      </w:r>
    </w:p>
    <w:p w:rsidR="00A82F47" w:rsidRDefault="00A82F47" w:rsidP="00F95B58"/>
    <w:p w:rsidR="00E44F26" w:rsidRDefault="00E44F26" w:rsidP="00F95B58">
      <w:r>
        <w:t xml:space="preserve">Topics: </w:t>
      </w:r>
    </w:p>
    <w:p w:rsidR="00E44F26" w:rsidRDefault="00E44F26" w:rsidP="00F95B58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84620">
        <w:rPr>
          <w:rFonts w:ascii="Times New Roman" w:eastAsia="Times New Roman" w:hAnsi="Times New Roman" w:cs="Times New Roman"/>
          <w:sz w:val="24"/>
          <w:szCs w:val="24"/>
          <w:lang w:eastAsia="en-CA"/>
        </w:rPr>
        <w:t>bullying in schools; violence in local communities; accessibility of buildings in the local community for people with disabilities; availability of recreational facilities in the local community; casino development; voter turnout; issues related to freedom of information, taxation, water quality; Aboriginal treaty rights; the impact of consumer choices; human rights issues related to racism, child labour, the rights of girls or women, homophobia, or classism; intervention in foreign conflict</w:t>
      </w:r>
    </w:p>
    <w:p w:rsidR="00E44F26" w:rsidRDefault="00E44F26" w:rsidP="00F95B58"/>
    <w:p w:rsidR="00A82F47" w:rsidRDefault="00A82F47" w:rsidP="00F95B58">
      <w:r>
        <w:t xml:space="preserve">You must cover the following in your work: </w:t>
      </w:r>
    </w:p>
    <w:p w:rsidR="00A82F47" w:rsidRPr="00A82F47" w:rsidRDefault="00A82F47" w:rsidP="00A8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82F47">
        <w:rPr>
          <w:rFonts w:ascii="Times New Roman" w:eastAsia="Times New Roman" w:hAnsi="Times New Roman" w:cs="Times New Roman"/>
          <w:sz w:val="24"/>
          <w:szCs w:val="24"/>
          <w:lang w:eastAsia="en-CA"/>
        </w:rPr>
        <w:t>A1.2</w:t>
      </w:r>
      <w:r w:rsidR="00E44F2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A82F4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select and organize relevant evidence, data, and information on issues, events, and/or </w:t>
      </w:r>
    </w:p>
    <w:p w:rsidR="00A82F47" w:rsidRPr="00A82F47" w:rsidRDefault="00A82F47" w:rsidP="00A8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82F47">
        <w:rPr>
          <w:rFonts w:ascii="Times New Roman" w:eastAsia="Times New Roman" w:hAnsi="Times New Roman" w:cs="Times New Roman"/>
          <w:sz w:val="24"/>
          <w:szCs w:val="24"/>
          <w:lang w:eastAsia="en-CA"/>
        </w:rPr>
        <w:t>developments of civic importance from a v</w:t>
      </w:r>
      <w:r w:rsidR="002363D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ariety of </w:t>
      </w:r>
      <w:r w:rsidRPr="00A82F4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sources </w:t>
      </w:r>
    </w:p>
    <w:p w:rsidR="00A82F47" w:rsidRPr="004C64E1" w:rsidRDefault="00A82F47" w:rsidP="004C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92AA3" w:rsidRPr="00E92AA3" w:rsidRDefault="00E92AA3" w:rsidP="00E9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A1.3 </w:t>
      </w: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>assess the credibility of sources relevant to their investigations (e.g., the reliability of the evidence presented in a source; the purpose, intended audience, and context of a source; the bias, values, and expertise of the speaker/author)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>Sample questions: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“Does this author back up </w:t>
      </w:r>
    </w:p>
    <w:p w:rsidR="00E92AA3" w:rsidRPr="00E92AA3" w:rsidRDefault="00E92AA3" w:rsidP="00E9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his or her position with specific evidence or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data, or are the claims unsupported?” “What </w:t>
      </w:r>
    </w:p>
    <w:p w:rsidR="00E92AA3" w:rsidRPr="00E92AA3" w:rsidRDefault="00E92AA3" w:rsidP="00E9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criteria might you use to help you determine if a source is credible?” “Are there reasons to </w:t>
      </w:r>
    </w:p>
    <w:p w:rsidR="00E92AA3" w:rsidRPr="00E92AA3" w:rsidRDefault="00E92AA3" w:rsidP="00E9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>think that this source might be biased in some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>way?” “What i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deas are presented in this inter</w:t>
      </w:r>
      <w:r w:rsidRPr="00E92AA3">
        <w:rPr>
          <w:rFonts w:ascii="Times New Roman" w:eastAsia="Times New Roman" w:hAnsi="Times New Roman" w:cs="Times New Roman"/>
          <w:sz w:val="24"/>
          <w:szCs w:val="24"/>
          <w:lang w:eastAsia="en-CA"/>
        </w:rPr>
        <w:t>view or news story? Do your other sources on this issue support these ideas? If not, which source do you think is the most reliable? Why?”</w:t>
      </w:r>
    </w:p>
    <w:p w:rsidR="002363D3" w:rsidRPr="004C64E1" w:rsidRDefault="002363D3" w:rsidP="004C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84620" w:rsidRPr="00E84620" w:rsidRDefault="00E84620" w:rsidP="00E84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84620">
        <w:rPr>
          <w:rFonts w:ascii="Times New Roman" w:eastAsia="Times New Roman" w:hAnsi="Times New Roman" w:cs="Times New Roman"/>
          <w:sz w:val="24"/>
          <w:szCs w:val="24"/>
          <w:lang w:eastAsia="en-CA"/>
        </w:rPr>
        <w:t>B1.1describe some civic issues of local, national, and/or global significance (e.g., bullying in schools; violence in local communities; accessibility of buildings in the local community for people with disabilities; availability of recreational facilities in the local community; casino development; voter turnout; issues related to freedom of information, taxation, water quality; Aboriginal treaty rights; the impact of consumer choices; human rights issues related to racism, child labour, the rights of girls or women, homophobia, or classism; intervention in foreign conflict), and compare the perspectives of different groups on selected issue</w:t>
      </w:r>
    </w:p>
    <w:p w:rsidR="00A82F47" w:rsidRDefault="00E44F26" w:rsidP="00F95B58">
      <w:r>
        <w:lastRenderedPageBreak/>
        <w:t>Grading:</w:t>
      </w:r>
    </w:p>
    <w:p w:rsidR="00DD27B7" w:rsidRDefault="00DD27B7" w:rsidP="00F95B58">
      <w:r>
        <w:rPr>
          <w:noProof/>
          <w:lang w:eastAsia="en-CA"/>
        </w:rPr>
        <w:drawing>
          <wp:inline distT="0" distB="0" distL="0" distR="0" wp14:anchorId="297C51A7" wp14:editId="21552C77">
            <wp:extent cx="5943600" cy="3733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26" w:rsidRDefault="00DD27B7" w:rsidP="00F95B58">
      <w:r>
        <w:t>Thinking:</w:t>
      </w:r>
    </w:p>
    <w:p w:rsidR="00E44F26" w:rsidRDefault="00E44F26" w:rsidP="00F95B58">
      <w:r>
        <w:rPr>
          <w:noProof/>
          <w:lang w:eastAsia="en-CA"/>
        </w:rPr>
        <w:drawing>
          <wp:inline distT="0" distB="0" distL="0" distR="0" wp14:anchorId="1E67CEE4" wp14:editId="25FFF69F">
            <wp:extent cx="5943600" cy="1189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B7" w:rsidRDefault="00DD27B7" w:rsidP="00F95B58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3159D92" wp14:editId="4F4ADE54">
            <wp:extent cx="5943600" cy="1094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B7" w:rsidRDefault="00DD27B7" w:rsidP="00F95B58">
      <w:pPr>
        <w:rPr>
          <w:noProof/>
          <w:lang w:eastAsia="en-CA"/>
        </w:rPr>
      </w:pPr>
    </w:p>
    <w:p w:rsidR="00E44F26" w:rsidRDefault="00DD27B7" w:rsidP="00F95B58">
      <w:r>
        <w:t>Communication:</w:t>
      </w:r>
      <w:bookmarkStart w:id="0" w:name="_GoBack"/>
      <w:bookmarkEnd w:id="0"/>
    </w:p>
    <w:p w:rsidR="00E84620" w:rsidRDefault="00E44F26" w:rsidP="00F95B58">
      <w:r>
        <w:rPr>
          <w:noProof/>
          <w:lang w:eastAsia="en-CA"/>
        </w:rPr>
        <w:drawing>
          <wp:inline distT="0" distB="0" distL="0" distR="0" wp14:anchorId="43473940" wp14:editId="6D1F8BDE">
            <wp:extent cx="5943600" cy="2052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58"/>
    <w:rsid w:val="002363D3"/>
    <w:rsid w:val="00241FC7"/>
    <w:rsid w:val="004C64E1"/>
    <w:rsid w:val="007C06A6"/>
    <w:rsid w:val="008C79C8"/>
    <w:rsid w:val="00A82F47"/>
    <w:rsid w:val="00DD27B7"/>
    <w:rsid w:val="00E44F26"/>
    <w:rsid w:val="00E84620"/>
    <w:rsid w:val="00E92AA3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mfluit</dc:creator>
  <cp:lastModifiedBy>mfluit</cp:lastModifiedBy>
  <cp:revision>9</cp:revision>
  <dcterms:created xsi:type="dcterms:W3CDTF">2016-01-29T18:15:00Z</dcterms:created>
  <dcterms:modified xsi:type="dcterms:W3CDTF">2016-01-29T18:33:00Z</dcterms:modified>
</cp:coreProperties>
</file>