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7E" w:rsidRPr="00DC008A" w:rsidRDefault="0054137E" w:rsidP="0054137E">
      <w:pPr>
        <w:spacing w:line="100" w:lineRule="atLeast"/>
        <w:rPr>
          <w:rFonts w:ascii="Times New Roman" w:eastAsia="Times New Roman" w:hAnsi="Times New Roman" w:cs="Times New Roman"/>
          <w:b/>
          <w:color w:val="010101"/>
          <w:sz w:val="44"/>
          <w:szCs w:val="44"/>
        </w:rPr>
      </w:pPr>
      <w:bookmarkStart w:id="0" w:name="_GoBack"/>
      <w:bookmarkEnd w:id="0"/>
      <w:r>
        <w:rPr>
          <w:rFonts w:ascii="Times New Roman" w:eastAsia="Times New Roman" w:hAnsi="Times New Roman" w:cs="Times New Roman"/>
          <w:b/>
          <w:color w:val="010101"/>
          <w:sz w:val="44"/>
          <w:szCs w:val="44"/>
        </w:rPr>
        <w:t>Weekly Assignments</w:t>
      </w:r>
    </w:p>
    <w:p w:rsidR="0054137E" w:rsidRDefault="0054137E" w:rsidP="0054137E">
      <w:pPr>
        <w:spacing w:line="100" w:lineRule="atLeast"/>
        <w:rPr>
          <w:rFonts w:ascii="Times New Roman" w:eastAsia="Times New Roman" w:hAnsi="Times New Roman" w:cs="Times New Roman"/>
          <w:color w:val="010101"/>
          <w:sz w:val="28"/>
          <w:szCs w:val="28"/>
        </w:rPr>
      </w:pPr>
      <w:r>
        <w:rPr>
          <w:rFonts w:ascii="Times New Roman" w:eastAsia="Times New Roman" w:hAnsi="Times New Roman" w:cs="Times New Roman"/>
          <w:color w:val="010101"/>
        </w:rPr>
        <w:t xml:space="preserve">The Civics Assignments is a collection of </w:t>
      </w:r>
      <w:r>
        <w:rPr>
          <w:rFonts w:ascii="Times New Roman" w:eastAsia="Times New Roman" w:hAnsi="Times New Roman" w:cs="Times New Roman"/>
          <w:b/>
          <w:bCs/>
          <w:color w:val="010101"/>
        </w:rPr>
        <w:t>CURRENT</w:t>
      </w:r>
      <w:r>
        <w:rPr>
          <w:rFonts w:ascii="Times New Roman" w:eastAsia="Times New Roman" w:hAnsi="Times New Roman" w:cs="Times New Roman"/>
          <w:color w:val="010101"/>
        </w:rPr>
        <w:t xml:space="preserve"> articles and responses relating to assigned topics about our </w:t>
      </w:r>
      <w:r>
        <w:rPr>
          <w:rFonts w:ascii="Times New Roman" w:eastAsia="Times New Roman" w:hAnsi="Times New Roman" w:cs="Times New Roman"/>
          <w:b/>
          <w:bCs/>
          <w:color w:val="010101"/>
        </w:rPr>
        <w:t>CANADIAN</w:t>
      </w:r>
      <w:r>
        <w:rPr>
          <w:rFonts w:ascii="Times New Roman" w:eastAsia="Times New Roman" w:hAnsi="Times New Roman" w:cs="Times New Roman"/>
          <w:color w:val="010101"/>
        </w:rPr>
        <w:t xml:space="preserve"> government. </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ind w:firstLine="72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u w:val="single"/>
        </w:rPr>
        <w:t>How should each assignment be completed and when?</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Each assignment must include the name and date of the source it was taken from.  Assignments must be completed neatly and accurately and either handed in or submitted through internet assignments on EDSBY by the beginning of class</w:t>
      </w:r>
      <w:r>
        <w:rPr>
          <w:rFonts w:ascii="Times New Roman" w:eastAsia="Times New Roman" w:hAnsi="Times New Roman" w:cs="Times New Roman"/>
          <w:b/>
          <w:bCs/>
          <w:color w:val="010101"/>
        </w:rPr>
        <w:t xml:space="preserve"> </w:t>
      </w:r>
      <w:r>
        <w:rPr>
          <w:rFonts w:ascii="Times New Roman" w:eastAsia="Times New Roman" w:hAnsi="Times New Roman" w:cs="Times New Roman"/>
          <w:color w:val="010101"/>
        </w:rPr>
        <w:t xml:space="preserve">on Thursday </w:t>
      </w:r>
      <w:r>
        <w:rPr>
          <w:rFonts w:ascii="Times New Roman" w:eastAsia="Times New Roman" w:hAnsi="Times New Roman" w:cs="Times New Roman"/>
          <w:b/>
          <w:bCs/>
          <w:color w:val="010101"/>
        </w:rPr>
        <w:t>(3:00 if it is not a school day)</w:t>
      </w:r>
      <w:r>
        <w:rPr>
          <w:rFonts w:ascii="Times New Roman" w:eastAsia="Times New Roman" w:hAnsi="Times New Roman" w:cs="Times New Roman"/>
          <w:color w:val="010101"/>
        </w:rPr>
        <w:t>, regardless if we have class/school that day or not.</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ind w:firstLine="72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u w:val="single"/>
        </w:rPr>
        <w:t>What if I do not complete an assignment on time?</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One day late = -1</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More than one days late = -2</w:t>
      </w:r>
    </w:p>
    <w:p w:rsidR="0054137E" w:rsidRDefault="0054137E" w:rsidP="0054137E">
      <w:pPr>
        <w:spacing w:line="100" w:lineRule="atLeast"/>
        <w:rPr>
          <w:rFonts w:ascii="Times New Roman" w:eastAsia="Times New Roman" w:hAnsi="Times New Roman" w:cs="Times New Roman"/>
          <w:color w:val="010101"/>
        </w:rPr>
      </w:pPr>
    </w:p>
    <w:p w:rsidR="0054137E" w:rsidRPr="00021952"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sz w:val="32"/>
          <w:szCs w:val="32"/>
        </w:rPr>
        <w:t>Section 1: Weeks 1 – 5: WATCHING THE NEWS</w:t>
      </w: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ind w:firstLine="720"/>
        <w:rPr>
          <w:rFonts w:ascii="Times New Roman" w:eastAsia="Times New Roman" w:hAnsi="Times New Roman" w:cs="Times New Roman"/>
          <w:color w:val="010101"/>
        </w:rPr>
      </w:pPr>
      <w:r>
        <w:rPr>
          <w:rFonts w:ascii="Times New Roman" w:eastAsia="Times New Roman" w:hAnsi="Times New Roman" w:cs="Times New Roman"/>
          <w:color w:val="010101"/>
          <w:sz w:val="28"/>
          <w:szCs w:val="28"/>
          <w:u w:val="single"/>
        </w:rPr>
        <w:t>How are these assignments marked?</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Each assignment is marked out of </w:t>
      </w:r>
      <w:r>
        <w:rPr>
          <w:rFonts w:ascii="Times New Roman" w:eastAsia="Times New Roman" w:hAnsi="Times New Roman" w:cs="Times New Roman"/>
          <w:b/>
          <w:bCs/>
          <w:color w:val="010101"/>
        </w:rPr>
        <w:t>ten</w:t>
      </w:r>
      <w:r>
        <w:rPr>
          <w:rFonts w:ascii="Times New Roman" w:eastAsia="Times New Roman" w:hAnsi="Times New Roman" w:cs="Times New Roman"/>
          <w:color w:val="010101"/>
        </w:rPr>
        <w:t xml:space="preserve"> points. 10/10 is reserved for assignments that are very well </w:t>
      </w:r>
      <w:proofErr w:type="gramStart"/>
      <w:r>
        <w:rPr>
          <w:rFonts w:ascii="Times New Roman" w:eastAsia="Times New Roman" w:hAnsi="Times New Roman" w:cs="Times New Roman"/>
          <w:color w:val="010101"/>
        </w:rPr>
        <w:t>done</w:t>
      </w:r>
      <w:proofErr w:type="gramEnd"/>
      <w:r>
        <w:rPr>
          <w:rFonts w:ascii="Times New Roman" w:eastAsia="Times New Roman" w:hAnsi="Times New Roman" w:cs="Times New Roman"/>
          <w:color w:val="010101"/>
        </w:rPr>
        <w:t xml:space="preserve"> and completed FULLY. Descriptions must be clear. (You may not watch celebrity news for this assignment). The Sheet is on EDSBY entitled “Watching the News”.</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noProof/>
          <w:lang w:val="en-CA" w:eastAsia="en-CA" w:bidi="ar-SA"/>
        </w:rPr>
        <w:drawing>
          <wp:inline distT="0" distB="0" distL="0" distR="0">
            <wp:extent cx="5943600" cy="1571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71625"/>
                    </a:xfrm>
                    <a:prstGeom prst="rect">
                      <a:avLst/>
                    </a:prstGeom>
                    <a:noFill/>
                    <a:ln>
                      <a:noFill/>
                    </a:ln>
                  </pic:spPr>
                </pic:pic>
              </a:graphicData>
            </a:graphic>
          </wp:inline>
        </w:drawing>
      </w: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r>
        <w:rPr>
          <w:rFonts w:ascii="Times New Roman" w:eastAsia="Times New Roman" w:hAnsi="Times New Roman" w:cs="Times New Roman"/>
          <w:color w:val="010101"/>
          <w:sz w:val="28"/>
          <w:szCs w:val="28"/>
          <w:u w:val="single"/>
        </w:rPr>
        <w:t>Suggested Sources:</w:t>
      </w: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CBC News, CTV News, other Canadian news stations</w:t>
      </w:r>
    </w:p>
    <w:p w:rsidR="0054137E" w:rsidRDefault="0054137E" w:rsidP="0054137E">
      <w:pPr>
        <w:spacing w:line="100" w:lineRule="atLeast"/>
        <w:rPr>
          <w:rFonts w:ascii="Times New Roman" w:eastAsia="Times New Roman" w:hAnsi="Times New Roman" w:cs="Times New Roman"/>
          <w:color w:val="010101"/>
          <w:sz w:val="28"/>
          <w:szCs w:val="28"/>
          <w:u w:val="single"/>
        </w:rPr>
      </w:pPr>
      <w:r>
        <w:rPr>
          <w:rFonts w:ascii="Times New Roman" w:eastAsia="Times New Roman" w:hAnsi="Times New Roman" w:cs="Times New Roman"/>
          <w:color w:val="010101"/>
        </w:rPr>
        <w:t xml:space="preserve">Online source: CP24: </w:t>
      </w:r>
      <w:hyperlink r:id="rId6" w:history="1">
        <w:r>
          <w:rPr>
            <w:rStyle w:val="Hyperlink"/>
            <w:rFonts w:ascii="Times New Roman" w:hAnsi="Times New Roman" w:cs="Times New Roman"/>
          </w:rPr>
          <w:t>http://www.cp24.com/</w:t>
        </w:r>
      </w:hyperlink>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ind w:firstLine="720"/>
      </w:pPr>
      <w:r>
        <w:rPr>
          <w:rFonts w:ascii="Times New Roman" w:eastAsia="Times New Roman" w:hAnsi="Times New Roman" w:cs="Times New Roman"/>
          <w:color w:val="010101"/>
          <w:sz w:val="28"/>
          <w:szCs w:val="28"/>
          <w:u w:val="single"/>
        </w:rPr>
        <w:t>How do I show my sources for section 1?</w:t>
      </w:r>
    </w:p>
    <w:p w:rsidR="0054137E" w:rsidRDefault="0054137E" w:rsidP="0054137E">
      <w:pPr>
        <w:spacing w:line="100" w:lineRule="atLeast"/>
      </w:pPr>
    </w:p>
    <w:p w:rsidR="0054137E" w:rsidRDefault="0054137E" w:rsidP="0054137E">
      <w:pPr>
        <w:spacing w:line="100" w:lineRule="atLeast"/>
        <w:rPr>
          <w:sz w:val="20"/>
          <w:szCs w:val="20"/>
        </w:rPr>
      </w:pPr>
      <w:r>
        <w:rPr>
          <w:b/>
          <w:bCs/>
          <w:sz w:val="20"/>
          <w:szCs w:val="20"/>
        </w:rPr>
        <w:t xml:space="preserve">On the TV:    </w:t>
      </w:r>
      <w:r>
        <w:rPr>
          <w:b/>
          <w:bCs/>
          <w:sz w:val="20"/>
          <w:szCs w:val="20"/>
        </w:rPr>
        <w:tab/>
      </w:r>
      <w:r>
        <w:rPr>
          <w:sz w:val="20"/>
          <w:szCs w:val="20"/>
        </w:rPr>
        <w:t xml:space="preserve">CTV News. </w:t>
      </w:r>
      <w:proofErr w:type="gramStart"/>
      <w:r>
        <w:rPr>
          <w:sz w:val="20"/>
          <w:szCs w:val="20"/>
        </w:rPr>
        <w:t>CTV.</w:t>
      </w:r>
      <w:proofErr w:type="gramEnd"/>
      <w:r>
        <w:rPr>
          <w:sz w:val="20"/>
          <w:szCs w:val="20"/>
        </w:rPr>
        <w:t xml:space="preserve"> Toronto, ON. Feb. 1, 2011. </w:t>
      </w:r>
      <w:proofErr w:type="gramStart"/>
      <w:r>
        <w:rPr>
          <w:sz w:val="20"/>
          <w:szCs w:val="20"/>
        </w:rPr>
        <w:t>Television.</w:t>
      </w:r>
      <w:proofErr w:type="gramEnd"/>
      <w:r>
        <w:rPr>
          <w:sz w:val="20"/>
          <w:szCs w:val="20"/>
        </w:rPr>
        <w:t xml:space="preserve"> </w:t>
      </w:r>
    </w:p>
    <w:p w:rsidR="0054137E" w:rsidRDefault="0054137E" w:rsidP="0054137E">
      <w:pPr>
        <w:spacing w:line="100" w:lineRule="atLeast"/>
        <w:rPr>
          <w:sz w:val="20"/>
          <w:szCs w:val="20"/>
        </w:rPr>
      </w:pPr>
      <w:r>
        <w:rPr>
          <w:sz w:val="20"/>
          <w:szCs w:val="20"/>
        </w:rPr>
        <w:tab/>
      </w:r>
      <w:r>
        <w:rPr>
          <w:sz w:val="20"/>
          <w:szCs w:val="20"/>
        </w:rPr>
        <w:tab/>
      </w:r>
      <w:proofErr w:type="gramStart"/>
      <w:r>
        <w:rPr>
          <w:sz w:val="20"/>
          <w:szCs w:val="20"/>
        </w:rPr>
        <w:t>Name of Show.</w:t>
      </w:r>
      <w:proofErr w:type="gramEnd"/>
      <w:r>
        <w:rPr>
          <w:sz w:val="20"/>
          <w:szCs w:val="20"/>
        </w:rPr>
        <w:t xml:space="preserve"> TV Station. </w:t>
      </w:r>
      <w:proofErr w:type="gramStart"/>
      <w:r>
        <w:rPr>
          <w:sz w:val="20"/>
          <w:szCs w:val="20"/>
        </w:rPr>
        <w:t>City, Province.</w:t>
      </w:r>
      <w:proofErr w:type="gramEnd"/>
      <w:r>
        <w:rPr>
          <w:sz w:val="20"/>
          <w:szCs w:val="20"/>
        </w:rPr>
        <w:t xml:space="preserve"> Date Aired. </w:t>
      </w:r>
      <w:proofErr w:type="gramStart"/>
      <w:r>
        <w:rPr>
          <w:sz w:val="20"/>
          <w:szCs w:val="20"/>
        </w:rPr>
        <w:t>Television.</w:t>
      </w:r>
      <w:proofErr w:type="gramEnd"/>
    </w:p>
    <w:p w:rsidR="0054137E" w:rsidRDefault="0054137E" w:rsidP="0054137E">
      <w:pPr>
        <w:spacing w:line="100" w:lineRule="atLeast"/>
        <w:rPr>
          <w:sz w:val="20"/>
          <w:szCs w:val="20"/>
        </w:rPr>
      </w:pPr>
    </w:p>
    <w:p w:rsidR="0054137E" w:rsidRDefault="0054137E" w:rsidP="0054137E">
      <w:pPr>
        <w:spacing w:line="100" w:lineRule="atLeast"/>
        <w:rPr>
          <w:sz w:val="20"/>
          <w:szCs w:val="20"/>
        </w:rPr>
      </w:pPr>
      <w:r>
        <w:rPr>
          <w:b/>
          <w:bCs/>
          <w:sz w:val="20"/>
          <w:szCs w:val="20"/>
        </w:rPr>
        <w:t xml:space="preserve">Online: </w:t>
      </w:r>
      <w:r>
        <w:rPr>
          <w:sz w:val="20"/>
          <w:szCs w:val="20"/>
        </w:rPr>
        <w:tab/>
      </w:r>
      <w:r>
        <w:rPr>
          <w:sz w:val="20"/>
          <w:szCs w:val="20"/>
        </w:rPr>
        <w:tab/>
        <w:t xml:space="preserve">CP 24. Toronto, ON, 1 Feb. 2011. </w:t>
      </w:r>
      <w:proofErr w:type="gramStart"/>
      <w:r>
        <w:rPr>
          <w:sz w:val="20"/>
          <w:szCs w:val="20"/>
        </w:rPr>
        <w:t>Web.</w:t>
      </w:r>
      <w:proofErr w:type="gramEnd"/>
      <w:r>
        <w:rPr>
          <w:sz w:val="20"/>
          <w:szCs w:val="20"/>
        </w:rPr>
        <w:t xml:space="preserve"> 1 Feb. 2011. &lt;http://www.cp24.com/&gt;. </w:t>
      </w:r>
    </w:p>
    <w:p w:rsidR="0054137E" w:rsidRDefault="0054137E" w:rsidP="0054137E">
      <w:pPr>
        <w:spacing w:line="100" w:lineRule="atLeast"/>
        <w:rPr>
          <w:sz w:val="20"/>
          <w:szCs w:val="20"/>
        </w:rPr>
      </w:pPr>
      <w:r>
        <w:rPr>
          <w:sz w:val="20"/>
          <w:szCs w:val="20"/>
        </w:rPr>
        <w:tab/>
      </w:r>
      <w:r>
        <w:rPr>
          <w:sz w:val="20"/>
          <w:szCs w:val="20"/>
        </w:rPr>
        <w:tab/>
      </w:r>
      <w:proofErr w:type="gramStart"/>
      <w:r>
        <w:rPr>
          <w:sz w:val="20"/>
          <w:szCs w:val="20"/>
        </w:rPr>
        <w:t>Name of Show.</w:t>
      </w:r>
      <w:proofErr w:type="gramEnd"/>
      <w:r>
        <w:rPr>
          <w:sz w:val="20"/>
          <w:szCs w:val="20"/>
        </w:rPr>
        <w:t xml:space="preserve"> </w:t>
      </w:r>
      <w:proofErr w:type="gramStart"/>
      <w:r>
        <w:rPr>
          <w:sz w:val="20"/>
          <w:szCs w:val="20"/>
        </w:rPr>
        <w:t>City, Province.</w:t>
      </w:r>
      <w:proofErr w:type="gramEnd"/>
      <w:r>
        <w:rPr>
          <w:sz w:val="20"/>
          <w:szCs w:val="20"/>
        </w:rPr>
        <w:t xml:space="preserve"> </w:t>
      </w:r>
      <w:proofErr w:type="gramStart"/>
      <w:r>
        <w:rPr>
          <w:sz w:val="20"/>
          <w:szCs w:val="20"/>
        </w:rPr>
        <w:t>Date.</w:t>
      </w:r>
      <w:proofErr w:type="gramEnd"/>
      <w:r>
        <w:rPr>
          <w:sz w:val="20"/>
          <w:szCs w:val="20"/>
        </w:rPr>
        <w:t xml:space="preserve"> Date Watched. &lt;</w:t>
      </w:r>
      <w:proofErr w:type="gramStart"/>
      <w:r>
        <w:rPr>
          <w:sz w:val="20"/>
          <w:szCs w:val="20"/>
        </w:rPr>
        <w:t>website</w:t>
      </w:r>
      <w:proofErr w:type="gramEnd"/>
      <w:r>
        <w:rPr>
          <w:sz w:val="20"/>
          <w:szCs w:val="20"/>
        </w:rPr>
        <w:t>&gt;</w:t>
      </w:r>
    </w:p>
    <w:p w:rsidR="0054137E" w:rsidRDefault="0054137E" w:rsidP="0054137E">
      <w:pPr>
        <w:spacing w:line="100" w:lineRule="atLeast"/>
        <w:rPr>
          <w:sz w:val="20"/>
          <w:szCs w:val="20"/>
        </w:rPr>
      </w:pPr>
    </w:p>
    <w:p w:rsidR="0054137E" w:rsidRDefault="0054137E" w:rsidP="0054137E">
      <w:pPr>
        <w:spacing w:line="100" w:lineRule="atLeast"/>
        <w:rPr>
          <w:sz w:val="20"/>
          <w:szCs w:val="20"/>
        </w:rPr>
      </w:pPr>
    </w:p>
    <w:p w:rsidR="0054137E" w:rsidRDefault="0054137E" w:rsidP="0054137E">
      <w:pPr>
        <w:spacing w:line="100" w:lineRule="atLeast"/>
      </w:pPr>
      <w:r>
        <w:rPr>
          <w:rFonts w:ascii="Times New Roman" w:hAnsi="Times New Roman" w:cs="Times New Roman"/>
          <w:b/>
          <w:bCs/>
        </w:rPr>
        <w:t>Due Dates:</w:t>
      </w:r>
      <w:r>
        <w:rPr>
          <w:rFonts w:ascii="Times New Roman" w:hAnsi="Times New Roman" w:cs="Times New Roman"/>
        </w:rPr>
        <w:t xml:space="preserve"> </w:t>
      </w:r>
      <w:r w:rsidR="0013191E">
        <w:rPr>
          <w:rFonts w:ascii="Times New Roman" w:eastAsia="Times New Roman" w:hAnsi="Times New Roman" w:cs="Times New Roman"/>
          <w:color w:val="010101"/>
        </w:rPr>
        <w:t xml:space="preserve">Feb. </w:t>
      </w:r>
      <w:r>
        <w:rPr>
          <w:rFonts w:ascii="Times New Roman" w:eastAsia="Times New Roman" w:hAnsi="Times New Roman" w:cs="Times New Roman"/>
          <w:color w:val="010101"/>
        </w:rPr>
        <w:t>18, 25; Mar. 3, 10</w:t>
      </w:r>
      <w:r w:rsidR="0013191E">
        <w:rPr>
          <w:rFonts w:ascii="Times New Roman" w:eastAsia="Times New Roman" w:hAnsi="Times New Roman" w:cs="Times New Roman"/>
          <w:color w:val="010101"/>
        </w:rPr>
        <w:t>, 24</w:t>
      </w:r>
      <w:r>
        <w:rPr>
          <w:rFonts w:ascii="Times New Roman" w:eastAsia="Times New Roman" w:hAnsi="Times New Roman" w:cs="Times New Roman"/>
          <w:color w:val="010101"/>
        </w:rPr>
        <w:t>.</w:t>
      </w:r>
    </w:p>
    <w:p w:rsidR="0054137E" w:rsidRDefault="0054137E" w:rsidP="0054137E">
      <w:pPr>
        <w:spacing w:line="100" w:lineRule="atLeast"/>
        <w:ind w:firstLine="720"/>
        <w:rPr>
          <w:rFonts w:ascii="Times New Roman" w:eastAsia="Times New Roman" w:hAnsi="Times New Roman" w:cs="Times New Roman"/>
          <w:color w:val="010101"/>
          <w:sz w:val="32"/>
          <w:szCs w:val="32"/>
        </w:rPr>
      </w:pPr>
      <w:r>
        <w:rPr>
          <w:rFonts w:ascii="Times New Roman" w:eastAsia="Times New Roman" w:hAnsi="Times New Roman" w:cs="Times New Roman"/>
          <w:color w:val="010101"/>
          <w:sz w:val="32"/>
          <w:szCs w:val="32"/>
        </w:rPr>
        <w:lastRenderedPageBreak/>
        <w:t xml:space="preserve">Section 2:  Weeks 6 – 15: READING THE CANADIAN </w:t>
      </w:r>
    </w:p>
    <w:p w:rsidR="0054137E" w:rsidRPr="00E22EAB" w:rsidRDefault="0054137E" w:rsidP="0054137E">
      <w:pPr>
        <w:spacing w:line="100" w:lineRule="atLeast"/>
        <w:ind w:firstLine="720"/>
        <w:rPr>
          <w:rFonts w:ascii="Times New Roman" w:eastAsia="Times New Roman" w:hAnsi="Times New Roman" w:cs="Times New Roman"/>
          <w:color w:val="010101"/>
          <w:sz w:val="32"/>
          <w:szCs w:val="32"/>
        </w:rPr>
      </w:pPr>
      <w:r>
        <w:rPr>
          <w:rFonts w:ascii="Times New Roman" w:eastAsia="Times New Roman" w:hAnsi="Times New Roman" w:cs="Times New Roman"/>
          <w:color w:val="010101"/>
          <w:sz w:val="32"/>
          <w:szCs w:val="32"/>
        </w:rPr>
        <w:tab/>
      </w:r>
      <w:r>
        <w:rPr>
          <w:rFonts w:ascii="Times New Roman" w:eastAsia="Times New Roman" w:hAnsi="Times New Roman" w:cs="Times New Roman"/>
          <w:color w:val="010101"/>
          <w:sz w:val="32"/>
          <w:szCs w:val="32"/>
        </w:rPr>
        <w:tab/>
      </w:r>
      <w:r>
        <w:rPr>
          <w:rFonts w:ascii="Times New Roman" w:eastAsia="Times New Roman" w:hAnsi="Times New Roman" w:cs="Times New Roman"/>
          <w:color w:val="010101"/>
          <w:sz w:val="32"/>
          <w:szCs w:val="32"/>
        </w:rPr>
        <w:tab/>
      </w:r>
      <w:r>
        <w:rPr>
          <w:rFonts w:ascii="Times New Roman" w:eastAsia="Times New Roman" w:hAnsi="Times New Roman" w:cs="Times New Roman"/>
          <w:color w:val="010101"/>
          <w:sz w:val="32"/>
          <w:szCs w:val="32"/>
        </w:rPr>
        <w:tab/>
        <w:t>GOVERNMENT NEWS</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ind w:firstLine="720"/>
        <w:rPr>
          <w:rFonts w:ascii="Times New Roman" w:eastAsia="Times New Roman" w:hAnsi="Times New Roman" w:cs="Times New Roman"/>
          <w:color w:val="010101"/>
        </w:rPr>
      </w:pPr>
      <w:r>
        <w:rPr>
          <w:rFonts w:ascii="Times New Roman" w:eastAsia="Times New Roman" w:hAnsi="Times New Roman" w:cs="Times New Roman"/>
          <w:color w:val="010101"/>
          <w:sz w:val="28"/>
          <w:szCs w:val="28"/>
          <w:u w:val="single"/>
        </w:rPr>
        <w:t>Where do I find articles/news?</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b/>
          <w:bCs/>
          <w:i/>
          <w:iCs/>
          <w:color w:val="010101"/>
        </w:rPr>
        <w:t>Stick to Canadian news</w:t>
      </w:r>
      <w:r>
        <w:rPr>
          <w:rFonts w:ascii="Times New Roman" w:eastAsia="Times New Roman" w:hAnsi="Times New Roman" w:cs="Times New Roman"/>
          <w:color w:val="010101"/>
        </w:rPr>
        <w:t>.  The best place to look is in a newspaper like the Star, the Globe &amp; Mail, or the National Post.   You can also look online- a good place to check out is the CBC's website, or a newspaper's website. You may even watch the news on TV to find good information.</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pPr>
      <w:r>
        <w:rPr>
          <w:rFonts w:ascii="Times New Roman" w:eastAsia="Times New Roman" w:hAnsi="Times New Roman" w:cs="Times New Roman"/>
          <w:color w:val="010101"/>
        </w:rPr>
        <w:t xml:space="preserve">Online Papers: </w:t>
      </w:r>
      <w:hyperlink r:id="rId7" w:history="1">
        <w:r>
          <w:rPr>
            <w:rStyle w:val="Hyperlink"/>
            <w:rFonts w:ascii="Times New Roman" w:hAnsi="Times New Roman" w:cs="Times New Roman"/>
          </w:rPr>
          <w:t>www.thestar.com</w:t>
        </w:r>
      </w:hyperlink>
      <w:r>
        <w:rPr>
          <w:rFonts w:ascii="Times New Roman" w:eastAsia="Times New Roman" w:hAnsi="Times New Roman" w:cs="Times New Roman"/>
          <w:color w:val="010101"/>
        </w:rPr>
        <w:t xml:space="preserve"> ; </w:t>
      </w:r>
      <w:hyperlink r:id="rId8" w:history="1">
        <w:r>
          <w:rPr>
            <w:rStyle w:val="Hyperlink"/>
            <w:rFonts w:ascii="Times New Roman" w:hAnsi="Times New Roman" w:cs="Times New Roman"/>
          </w:rPr>
          <w:t>www.theglobeandmail.com</w:t>
        </w:r>
      </w:hyperlink>
      <w:r>
        <w:rPr>
          <w:rFonts w:ascii="Times New Roman" w:eastAsia="Times New Roman" w:hAnsi="Times New Roman" w:cs="Times New Roman"/>
          <w:color w:val="010101"/>
        </w:rPr>
        <w:t xml:space="preserve"> ; </w:t>
      </w:r>
      <w:hyperlink r:id="rId9" w:history="1">
        <w:r>
          <w:rPr>
            <w:rStyle w:val="Hyperlink"/>
            <w:rFonts w:ascii="Times New Roman" w:hAnsi="Times New Roman" w:cs="Times New Roman"/>
          </w:rPr>
          <w:t>http://www.nationalpost.com/</w:t>
        </w:r>
      </w:hyperlink>
      <w:r>
        <w:rPr>
          <w:rFonts w:ascii="Times New Roman" w:eastAsia="Times New Roman" w:hAnsi="Times New Roman" w:cs="Times New Roman"/>
          <w:color w:val="010101"/>
        </w:rPr>
        <w:t xml:space="preserve"> ; OR watch The National on CBC at 11:00pm. It's also online </w:t>
      </w:r>
      <w:hyperlink r:id="rId10" w:history="1">
        <w:r>
          <w:rPr>
            <w:rStyle w:val="Hyperlink"/>
            <w:rFonts w:ascii="Times New Roman" w:hAnsi="Times New Roman" w:cs="Times New Roman"/>
          </w:rPr>
          <w:t>http://www.cbc.ca/thenational/</w:t>
        </w:r>
      </w:hyperlink>
      <w:hyperlink r:id="rId11" w:history="1">
        <w:r>
          <w:rPr>
            <w:rStyle w:val="Hyperlink"/>
            <w:rFonts w:ascii="Times New Roman" w:hAnsi="Times New Roman" w:cs="Times New Roman"/>
          </w:rPr>
          <w:t xml:space="preserve">  </w:t>
        </w:r>
      </w:hyperlink>
      <w:r>
        <w:t xml:space="preserve">or </w:t>
      </w:r>
      <w:hyperlink r:id="rId12" w:history="1">
        <w:r>
          <w:rPr>
            <w:rStyle w:val="Hyperlink"/>
          </w:rPr>
          <w:t>www.cp24.com</w:t>
        </w:r>
      </w:hyperlink>
    </w:p>
    <w:p w:rsidR="0054137E" w:rsidRDefault="0054137E" w:rsidP="0054137E">
      <w:pPr>
        <w:spacing w:line="100" w:lineRule="atLeast"/>
      </w:pPr>
    </w:p>
    <w:p w:rsidR="0054137E" w:rsidRDefault="0054137E" w:rsidP="0054137E">
      <w:pPr>
        <w:spacing w:line="100" w:lineRule="atLeast"/>
        <w:ind w:firstLine="720"/>
        <w:rPr>
          <w:rFonts w:ascii="Times New Roman" w:eastAsia="Times New Roman" w:hAnsi="Times New Roman" w:cs="Times New Roman"/>
          <w:color w:val="010101"/>
        </w:rPr>
      </w:pPr>
      <w:r>
        <w:rPr>
          <w:rFonts w:ascii="Times New Roman" w:eastAsia="Times New Roman" w:hAnsi="Times New Roman" w:cs="Times New Roman"/>
          <w:color w:val="010101"/>
          <w:sz w:val="28"/>
          <w:szCs w:val="28"/>
          <w:u w:val="single"/>
        </w:rPr>
        <w:t>How are these assignments marked?</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Each assignment is marked out of </w:t>
      </w:r>
      <w:r>
        <w:rPr>
          <w:rFonts w:ascii="Times New Roman" w:eastAsia="Times New Roman" w:hAnsi="Times New Roman" w:cs="Times New Roman"/>
          <w:b/>
          <w:bCs/>
          <w:color w:val="010101"/>
        </w:rPr>
        <w:t xml:space="preserve">ten </w:t>
      </w:r>
      <w:r>
        <w:rPr>
          <w:rFonts w:ascii="Times New Roman" w:eastAsia="Times New Roman" w:hAnsi="Times New Roman" w:cs="Times New Roman"/>
          <w:color w:val="010101"/>
        </w:rPr>
        <w:t xml:space="preserve">points.  One point is given for the neatness of the paragraph responses, one </w:t>
      </w:r>
      <w:proofErr w:type="gramStart"/>
      <w:r>
        <w:rPr>
          <w:rFonts w:ascii="Times New Roman" w:eastAsia="Times New Roman" w:hAnsi="Times New Roman" w:cs="Times New Roman"/>
          <w:color w:val="010101"/>
        </w:rPr>
        <w:t>points</w:t>
      </w:r>
      <w:proofErr w:type="gramEnd"/>
      <w:r>
        <w:rPr>
          <w:rFonts w:ascii="Times New Roman" w:eastAsia="Times New Roman" w:hAnsi="Times New Roman" w:cs="Times New Roman"/>
          <w:color w:val="010101"/>
        </w:rPr>
        <w:t xml:space="preserve"> are given for the proper MLA source, four points are given for the summary and four points are given for a thoughtful response. Points will be deducted if grammar, spelling, or punctuation gets in the way of communication.</w:t>
      </w:r>
    </w:p>
    <w:p w:rsidR="0054137E" w:rsidRDefault="0054137E" w:rsidP="0054137E">
      <w:pPr>
        <w:spacing w:line="100" w:lineRule="atLeast"/>
        <w:rPr>
          <w:rFonts w:ascii="Times New Roman" w:eastAsia="Times New Roman" w:hAnsi="Times New Roman" w:cs="Times New Roman"/>
          <w:color w:val="010101"/>
        </w:rPr>
      </w:pPr>
      <w:r>
        <w:rPr>
          <w:noProof/>
          <w:lang w:val="en-CA" w:eastAsia="en-CA" w:bidi="ar-SA"/>
        </w:rPr>
        <w:drawing>
          <wp:inline distT="0" distB="0" distL="0" distR="0">
            <wp:extent cx="594360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71625"/>
                    </a:xfrm>
                    <a:prstGeom prst="rect">
                      <a:avLst/>
                    </a:prstGeom>
                    <a:noFill/>
                    <a:ln>
                      <a:noFill/>
                    </a:ln>
                  </pic:spPr>
                </pic:pic>
              </a:graphicData>
            </a:graphic>
          </wp:inline>
        </w:drawing>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noProof/>
          <w:color w:val="010101"/>
          <w:lang w:val="en-CA" w:eastAsia="en-CA" w:bidi="ar-SA"/>
        </w:rPr>
        <w:drawing>
          <wp:inline distT="0" distB="0" distL="0" distR="0">
            <wp:extent cx="593407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866900"/>
                    </a:xfrm>
                    <a:prstGeom prst="rect">
                      <a:avLst/>
                    </a:prstGeom>
                    <a:noFill/>
                    <a:ln>
                      <a:noFill/>
                    </a:ln>
                  </pic:spPr>
                </pic:pic>
              </a:graphicData>
            </a:graphic>
          </wp:inline>
        </w:drawing>
      </w: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r>
        <w:rPr>
          <w:rFonts w:ascii="Times New Roman" w:eastAsia="Times New Roman" w:hAnsi="Times New Roman" w:cs="Times New Roman"/>
          <w:color w:val="010101"/>
          <w:sz w:val="28"/>
          <w:szCs w:val="28"/>
          <w:u w:val="single"/>
        </w:rPr>
        <w:t>How do I show my sources?</w:t>
      </w:r>
    </w:p>
    <w:p w:rsidR="0054137E" w:rsidRDefault="0054137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Assignments need </w:t>
      </w:r>
      <w:r>
        <w:rPr>
          <w:rFonts w:ascii="Times New Roman" w:eastAsia="Times New Roman" w:hAnsi="Times New Roman" w:cs="Times New Roman"/>
          <w:b/>
          <w:bCs/>
          <w:color w:val="010101"/>
        </w:rPr>
        <w:t>proper MLA style sources</w:t>
      </w:r>
      <w:r>
        <w:rPr>
          <w:rFonts w:ascii="Times New Roman" w:eastAsia="Times New Roman" w:hAnsi="Times New Roman" w:cs="Times New Roman"/>
          <w:color w:val="010101"/>
        </w:rPr>
        <w:t xml:space="preserve">.    The best way to do this is to use the </w:t>
      </w:r>
      <w:proofErr w:type="spellStart"/>
      <w:r>
        <w:rPr>
          <w:rFonts w:ascii="Times New Roman" w:eastAsia="Times New Roman" w:hAnsi="Times New Roman" w:cs="Times New Roman"/>
          <w:color w:val="010101"/>
        </w:rPr>
        <w:t>KnightCite</w:t>
      </w:r>
      <w:proofErr w:type="spellEnd"/>
      <w:r>
        <w:rPr>
          <w:rFonts w:ascii="Times New Roman" w:eastAsia="Times New Roman" w:hAnsi="Times New Roman" w:cs="Times New Roman"/>
          <w:color w:val="010101"/>
        </w:rPr>
        <w:t xml:space="preserve"> service found at </w:t>
      </w:r>
      <w:hyperlink r:id="rId14" w:history="1">
        <w:r>
          <w:rPr>
            <w:rStyle w:val="Hyperlink"/>
            <w:rFonts w:ascii="Times New Roman" w:hAnsi="Times New Roman" w:cs="Times New Roman"/>
          </w:rPr>
          <w:t>www.calvin.edu/library/knightcite/</w:t>
        </w:r>
      </w:hyperlink>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eastAsia="Thorndale" w:cs="Thorndale"/>
          <w:color w:val="010101"/>
          <w:sz w:val="20"/>
          <w:szCs w:val="20"/>
        </w:rPr>
      </w:pPr>
      <w:r>
        <w:rPr>
          <w:rFonts w:eastAsia="Times New Roman" w:cs="Times New Roman"/>
          <w:color w:val="010101"/>
          <w:sz w:val="20"/>
          <w:szCs w:val="20"/>
        </w:rPr>
        <w:t xml:space="preserve">Proper source: </w:t>
      </w:r>
      <w:r>
        <w:rPr>
          <w:rFonts w:eastAsia="Times New Roman" w:cs="Times New Roman"/>
          <w:b/>
          <w:bCs/>
          <w:color w:val="010101"/>
          <w:sz w:val="20"/>
          <w:szCs w:val="20"/>
        </w:rPr>
        <w:t>Internet</w:t>
      </w:r>
    </w:p>
    <w:p w:rsidR="0054137E" w:rsidRDefault="0054137E" w:rsidP="0054137E">
      <w:pPr>
        <w:spacing w:line="100" w:lineRule="atLeast"/>
        <w:rPr>
          <w:rFonts w:eastAsia="Times New Roman" w:cs="Times New Roman"/>
          <w:color w:val="010101"/>
          <w:sz w:val="20"/>
          <w:szCs w:val="20"/>
        </w:rPr>
      </w:pPr>
      <w:proofErr w:type="gramStart"/>
      <w:r>
        <w:rPr>
          <w:rFonts w:eastAsia="Thorndale" w:cs="Thorndale"/>
          <w:color w:val="010101"/>
          <w:sz w:val="20"/>
          <w:szCs w:val="20"/>
        </w:rPr>
        <w:t>“</w:t>
      </w:r>
      <w:r>
        <w:rPr>
          <w:rFonts w:eastAsia="Times New Roman" w:cs="Times New Roman"/>
          <w:color w:val="010101"/>
          <w:sz w:val="20"/>
          <w:szCs w:val="20"/>
        </w:rPr>
        <w:t>Article Title”, website.</w:t>
      </w:r>
      <w:proofErr w:type="gramEnd"/>
      <w:r>
        <w:rPr>
          <w:rFonts w:eastAsia="Times New Roman" w:cs="Times New Roman"/>
          <w:color w:val="010101"/>
          <w:sz w:val="20"/>
          <w:szCs w:val="20"/>
        </w:rPr>
        <w:t xml:space="preserve"> Date Visited: (date you went to the site).</w:t>
      </w:r>
    </w:p>
    <w:p w:rsidR="0054137E" w:rsidRDefault="0054137E" w:rsidP="0054137E">
      <w:pPr>
        <w:spacing w:line="100" w:lineRule="atLeast"/>
        <w:rPr>
          <w:rFonts w:eastAsia="Times New Roman" w:cs="Times New Roman"/>
          <w:color w:val="010101"/>
          <w:sz w:val="20"/>
          <w:szCs w:val="20"/>
        </w:rPr>
      </w:pPr>
    </w:p>
    <w:p w:rsidR="0054137E" w:rsidRDefault="0054137E" w:rsidP="0054137E">
      <w:pPr>
        <w:pStyle w:val="BodyText"/>
        <w:spacing w:after="0" w:line="100" w:lineRule="atLeast"/>
        <w:rPr>
          <w:rFonts w:eastAsia="Times New Roman" w:cs="Times New Roman"/>
          <w:color w:val="010101"/>
          <w:sz w:val="20"/>
          <w:szCs w:val="20"/>
        </w:rPr>
      </w:pPr>
      <w:r>
        <w:rPr>
          <w:rFonts w:eastAsia="Thorndale" w:cs="Thorndale"/>
          <w:color w:val="010101"/>
          <w:sz w:val="20"/>
          <w:szCs w:val="20"/>
        </w:rPr>
        <w:t>“</w:t>
      </w:r>
      <w:r>
        <w:rPr>
          <w:rFonts w:eastAsia="Times New Roman" w:cs="Times New Roman"/>
          <w:color w:val="010101"/>
          <w:sz w:val="20"/>
          <w:szCs w:val="20"/>
        </w:rPr>
        <w:t xml:space="preserve">Man was pepper-sprayed previously, inquest told,” </w:t>
      </w:r>
      <w:hyperlink r:id="rId15" w:history="1">
        <w:r>
          <w:rPr>
            <w:rStyle w:val="Hyperlink"/>
          </w:rPr>
          <w:t>http://www.thestar.com/printArticle/291907</w:t>
        </w:r>
      </w:hyperlink>
      <w:r>
        <w:rPr>
          <w:rFonts w:eastAsia="Times New Roman" w:cs="Times New Roman"/>
          <w:i/>
          <w:color w:val="010101"/>
          <w:sz w:val="20"/>
          <w:szCs w:val="20"/>
        </w:rPr>
        <w:t xml:space="preserve"> </w:t>
      </w:r>
      <w:r>
        <w:rPr>
          <w:rFonts w:eastAsia="Times New Roman" w:cs="Times New Roman"/>
          <w:color w:val="010101"/>
          <w:sz w:val="20"/>
          <w:szCs w:val="20"/>
        </w:rPr>
        <w:t>Date Visited: January 9, 2008.</w:t>
      </w:r>
    </w:p>
    <w:p w:rsidR="0054137E" w:rsidRDefault="0054137E" w:rsidP="0054137E">
      <w:pPr>
        <w:spacing w:line="100" w:lineRule="atLeast"/>
        <w:rPr>
          <w:rFonts w:eastAsia="Times New Roman" w:cs="Times New Roman"/>
          <w:color w:val="010101"/>
          <w:sz w:val="20"/>
          <w:szCs w:val="20"/>
        </w:rPr>
      </w:pPr>
    </w:p>
    <w:p w:rsidR="0054137E" w:rsidRDefault="0054137E" w:rsidP="0054137E">
      <w:pPr>
        <w:spacing w:line="100" w:lineRule="atLeast"/>
        <w:rPr>
          <w:rFonts w:eastAsia="Thorndale" w:cs="Thorndale"/>
          <w:color w:val="010101"/>
          <w:sz w:val="20"/>
          <w:szCs w:val="20"/>
        </w:rPr>
      </w:pPr>
      <w:r>
        <w:rPr>
          <w:rFonts w:eastAsia="Times New Roman" w:cs="Times New Roman"/>
          <w:color w:val="010101"/>
          <w:sz w:val="20"/>
          <w:szCs w:val="20"/>
        </w:rPr>
        <w:t xml:space="preserve">Proper source: </w:t>
      </w:r>
      <w:r>
        <w:rPr>
          <w:rFonts w:eastAsia="Times New Roman" w:cs="Times New Roman"/>
          <w:b/>
          <w:bCs/>
          <w:color w:val="010101"/>
          <w:sz w:val="20"/>
          <w:szCs w:val="20"/>
        </w:rPr>
        <w:t>From Newspaper</w:t>
      </w:r>
    </w:p>
    <w:p w:rsidR="0054137E" w:rsidRDefault="0054137E" w:rsidP="0054137E">
      <w:pPr>
        <w:spacing w:line="100" w:lineRule="atLeast"/>
        <w:rPr>
          <w:rFonts w:eastAsia="Times New Roman" w:cs="Times New Roman"/>
          <w:color w:val="010101"/>
          <w:sz w:val="20"/>
          <w:szCs w:val="20"/>
        </w:rPr>
      </w:pPr>
      <w:r>
        <w:rPr>
          <w:rFonts w:eastAsia="Thorndale" w:cs="Thorndale"/>
          <w:color w:val="010101"/>
          <w:sz w:val="20"/>
          <w:szCs w:val="20"/>
        </w:rPr>
        <w:t>“</w:t>
      </w:r>
      <w:r>
        <w:rPr>
          <w:rFonts w:eastAsia="Times New Roman" w:cs="Times New Roman"/>
          <w:color w:val="010101"/>
          <w:sz w:val="20"/>
          <w:szCs w:val="20"/>
        </w:rPr>
        <w:t>Article Title”, Newspaper Name. Date Published, Section: Page Number of Article.</w:t>
      </w:r>
    </w:p>
    <w:p w:rsidR="0054137E" w:rsidRDefault="0054137E" w:rsidP="0054137E">
      <w:pPr>
        <w:spacing w:line="100" w:lineRule="atLeast"/>
        <w:rPr>
          <w:rFonts w:eastAsia="Times New Roman" w:cs="Times New Roman"/>
          <w:color w:val="010101"/>
          <w:sz w:val="20"/>
          <w:szCs w:val="20"/>
        </w:rPr>
      </w:pPr>
    </w:p>
    <w:p w:rsidR="0054137E" w:rsidRDefault="0054137E" w:rsidP="0054137E">
      <w:pPr>
        <w:pStyle w:val="BodyText"/>
        <w:spacing w:after="0" w:line="100" w:lineRule="atLeast"/>
      </w:pPr>
      <w:r>
        <w:rPr>
          <w:rFonts w:ascii="Times New Roman" w:eastAsia="Times New Roman" w:hAnsi="Times New Roman" w:cs="Times New Roman"/>
          <w:color w:val="010101"/>
          <w:sz w:val="20"/>
          <w:szCs w:val="20"/>
        </w:rPr>
        <w:t xml:space="preserve">“Man was pepper-sprayed previously, inquest told,” World &amp; Comments: Page 4. </w:t>
      </w:r>
    </w:p>
    <w:p w:rsidR="0054137E" w:rsidRDefault="0054137E" w:rsidP="0054137E">
      <w:pPr>
        <w:spacing w:line="100" w:lineRule="atLeast"/>
      </w:pPr>
    </w:p>
    <w:p w:rsidR="0054137E" w:rsidRDefault="0054137E" w:rsidP="0054137E">
      <w:pPr>
        <w:spacing w:line="100" w:lineRule="atLeast"/>
      </w:pPr>
      <w:r>
        <w:rPr>
          <w:rFonts w:ascii="Times New Roman" w:hAnsi="Times New Roman" w:cs="Times New Roman"/>
          <w:b/>
          <w:bCs/>
        </w:rPr>
        <w:t>Due Dates:</w:t>
      </w:r>
      <w:r w:rsidR="0013191E">
        <w:rPr>
          <w:rFonts w:ascii="Times New Roman" w:hAnsi="Times New Roman" w:cs="Times New Roman"/>
        </w:rPr>
        <w:t xml:space="preserve"> Mar. </w:t>
      </w:r>
      <w:r>
        <w:rPr>
          <w:rFonts w:ascii="Times New Roman" w:hAnsi="Times New Roman" w:cs="Times New Roman"/>
        </w:rPr>
        <w:t>31; Apr. 7</w:t>
      </w:r>
      <w:r w:rsidR="0013191E">
        <w:rPr>
          <w:rFonts w:ascii="Times New Roman" w:hAnsi="Times New Roman" w:cs="Times New Roman"/>
        </w:rPr>
        <w:t>, 14, 21, 28; May 5, 12, 19, 26; June 2.</w:t>
      </w:r>
    </w:p>
    <w:p w:rsidR="0054137E" w:rsidRDefault="0054137E" w:rsidP="0054137E">
      <w:pPr>
        <w:spacing w:line="100" w:lineRule="atLeast"/>
      </w:pPr>
    </w:p>
    <w:p w:rsidR="0054137E" w:rsidRDefault="0054137E" w:rsidP="0054137E">
      <w:pPr>
        <w:spacing w:line="100" w:lineRule="atLeast"/>
        <w:ind w:firstLine="720"/>
      </w:pPr>
      <w:r>
        <w:rPr>
          <w:rFonts w:ascii="Times New Roman" w:eastAsia="Times New Roman" w:hAnsi="Times New Roman" w:cs="Times New Roman"/>
          <w:color w:val="010101"/>
          <w:sz w:val="28"/>
          <w:szCs w:val="28"/>
          <w:u w:val="single"/>
        </w:rPr>
        <w:t xml:space="preserve">Description of </w:t>
      </w:r>
      <w:r>
        <w:rPr>
          <w:rFonts w:ascii="Times New Roman" w:eastAsia="Times New Roman" w:hAnsi="Times New Roman" w:cs="Times New Roman"/>
          <w:color w:val="010101"/>
          <w:sz w:val="22"/>
          <w:szCs w:val="22"/>
          <w:u w:val="single"/>
        </w:rPr>
        <w:t xml:space="preserve">READING THE CANADIAN GOVERNMENT NEWS </w:t>
      </w:r>
      <w:r>
        <w:rPr>
          <w:rFonts w:ascii="Times New Roman" w:eastAsia="Times New Roman" w:hAnsi="Times New Roman" w:cs="Times New Roman"/>
          <w:color w:val="010101"/>
          <w:sz w:val="28"/>
          <w:szCs w:val="28"/>
          <w:u w:val="single"/>
        </w:rPr>
        <w:t>Assignment:</w:t>
      </w:r>
    </w:p>
    <w:p w:rsidR="0054137E" w:rsidRDefault="0054137E" w:rsidP="0054137E">
      <w:pPr>
        <w:spacing w:line="100" w:lineRule="atLeast"/>
      </w:pPr>
    </w:p>
    <w:p w:rsidR="0054137E" w:rsidRDefault="0054137E" w:rsidP="0054137E">
      <w:pPr>
        <w:pStyle w:val="TableContents"/>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Find a current events article that affects any of the topics listed below. Write a two paragraph response.  In the first paragraph summarize the article.  In the second paragraph state your opinion, do you agree? Why or why not? Each paragraph should be a minimum of five sentences long.</w:t>
      </w:r>
    </w:p>
    <w:p w:rsidR="0054137E" w:rsidRDefault="0054137E" w:rsidP="0054137E">
      <w:pPr>
        <w:pStyle w:val="TableContents"/>
        <w:snapToGrid w:val="0"/>
        <w:spacing w:line="100" w:lineRule="atLeast"/>
        <w:rPr>
          <w:rFonts w:ascii="Times New Roman" w:eastAsia="Times New Roman" w:hAnsi="Times New Roman" w:cs="Times New Roman"/>
          <w:color w:val="010101"/>
        </w:rPr>
      </w:pPr>
    </w:p>
    <w:p w:rsidR="0054137E" w:rsidRDefault="0054137E" w:rsidP="0054137E">
      <w:pPr>
        <w:pStyle w:val="TableContents"/>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The articles MUST be submitted within one week of the publishing date. Do not find old articles; always use current news.</w:t>
      </w:r>
    </w:p>
    <w:p w:rsidR="0054137E" w:rsidRDefault="0054137E" w:rsidP="0054137E">
      <w:pPr>
        <w:pStyle w:val="TableContents"/>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Acceptable topics: Anything government related. This should be CANADIAN content however. You may, however, also report and learn about any crisis or political happenings you read about in other countries (but do NOT cover American politics).</w:t>
      </w:r>
    </w:p>
    <w:p w:rsidR="0054137E" w:rsidRDefault="0054137E" w:rsidP="0054137E">
      <w:pPr>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Remember the purposes of this assignment when selecting an article:</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 </w:t>
      </w:r>
      <w:proofErr w:type="gramStart"/>
      <w:r>
        <w:rPr>
          <w:rFonts w:ascii="Times New Roman" w:eastAsia="Times New Roman" w:hAnsi="Times New Roman" w:cs="Times New Roman"/>
          <w:color w:val="010101"/>
        </w:rPr>
        <w:t>Be</w:t>
      </w:r>
      <w:proofErr w:type="gramEnd"/>
      <w:r>
        <w:rPr>
          <w:rFonts w:ascii="Times New Roman" w:eastAsia="Times New Roman" w:hAnsi="Times New Roman" w:cs="Times New Roman"/>
          <w:color w:val="010101"/>
        </w:rPr>
        <w:t xml:space="preserve"> aware of current political events in Canada (and the world)</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READ the newspaper (online papers are good too)</w:t>
      </w: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 </w:t>
      </w:r>
      <w:proofErr w:type="gramStart"/>
      <w:r>
        <w:rPr>
          <w:rFonts w:ascii="Times New Roman" w:eastAsia="Times New Roman" w:hAnsi="Times New Roman" w:cs="Times New Roman"/>
          <w:color w:val="010101"/>
        </w:rPr>
        <w:t>If</w:t>
      </w:r>
      <w:proofErr w:type="gramEnd"/>
      <w:r>
        <w:rPr>
          <w:rFonts w:ascii="Times New Roman" w:eastAsia="Times New Roman" w:hAnsi="Times New Roman" w:cs="Times New Roman"/>
          <w:color w:val="010101"/>
        </w:rPr>
        <w:t xml:space="preserve"> you question whether something is government related, think about our government walk that we did in the beginning of the semester</w:t>
      </w:r>
    </w:p>
    <w:p w:rsidR="0054137E" w:rsidRDefault="0054137E" w:rsidP="0054137E">
      <w:pPr>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pPr>
    </w:p>
    <w:p w:rsidR="00241FC7" w:rsidRDefault="00241FC7"/>
    <w:sectPr w:rsidR="00241FC7">
      <w:pgSz w:w="12240" w:h="15840"/>
      <w:pgMar w:top="900" w:right="1440" w:bottom="6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horndale">
    <w:altName w:val="Times New Roman"/>
    <w:charset w:val="00"/>
    <w:family w:val="roman"/>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7E"/>
    <w:rsid w:val="0013191E"/>
    <w:rsid w:val="00241FC7"/>
    <w:rsid w:val="00522468"/>
    <w:rsid w:val="0054137E"/>
    <w:rsid w:val="008C7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7E"/>
    <w:pPr>
      <w:widowControl w:val="0"/>
      <w:suppressAutoHyphens/>
      <w:spacing w:after="0" w:line="240" w:lineRule="auto"/>
    </w:pPr>
    <w:rPr>
      <w:rFonts w:ascii="Thorndale" w:eastAsia="Andale Sans UI" w:hAnsi="Thorndale" w:cs="Tahoma"/>
      <w:sz w:val="24"/>
      <w:szCs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37E"/>
    <w:rPr>
      <w:color w:val="000080"/>
      <w:u w:val="single"/>
    </w:rPr>
  </w:style>
  <w:style w:type="paragraph" w:styleId="BodyText">
    <w:name w:val="Body Text"/>
    <w:basedOn w:val="Normal"/>
    <w:link w:val="BodyTextChar"/>
    <w:rsid w:val="0054137E"/>
    <w:pPr>
      <w:spacing w:after="120"/>
    </w:pPr>
  </w:style>
  <w:style w:type="character" w:customStyle="1" w:styleId="BodyTextChar">
    <w:name w:val="Body Text Char"/>
    <w:basedOn w:val="DefaultParagraphFont"/>
    <w:link w:val="BodyText"/>
    <w:rsid w:val="0054137E"/>
    <w:rPr>
      <w:rFonts w:ascii="Thorndale" w:eastAsia="Andale Sans UI" w:hAnsi="Thorndale" w:cs="Tahoma"/>
      <w:sz w:val="24"/>
      <w:szCs w:val="24"/>
      <w:lang w:val="en-US" w:eastAsia="zh-CN" w:bidi="en-US"/>
    </w:rPr>
  </w:style>
  <w:style w:type="paragraph" w:customStyle="1" w:styleId="TableContents">
    <w:name w:val="Table Contents"/>
    <w:basedOn w:val="Normal"/>
    <w:rsid w:val="0054137E"/>
  </w:style>
  <w:style w:type="paragraph" w:styleId="BalloonText">
    <w:name w:val="Balloon Text"/>
    <w:basedOn w:val="Normal"/>
    <w:link w:val="BalloonTextChar"/>
    <w:uiPriority w:val="99"/>
    <w:semiHidden/>
    <w:unhideWhenUsed/>
    <w:rsid w:val="0054137E"/>
    <w:rPr>
      <w:rFonts w:ascii="Tahoma" w:hAnsi="Tahoma"/>
      <w:sz w:val="16"/>
      <w:szCs w:val="16"/>
    </w:rPr>
  </w:style>
  <w:style w:type="character" w:customStyle="1" w:styleId="BalloonTextChar">
    <w:name w:val="Balloon Text Char"/>
    <w:basedOn w:val="DefaultParagraphFont"/>
    <w:link w:val="BalloonText"/>
    <w:uiPriority w:val="99"/>
    <w:semiHidden/>
    <w:rsid w:val="0054137E"/>
    <w:rPr>
      <w:rFonts w:ascii="Tahoma" w:eastAsia="Andale Sans UI" w:hAnsi="Tahoma" w:cs="Tahoma"/>
      <w:sz w:val="16"/>
      <w:szCs w:val="16"/>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7E"/>
    <w:pPr>
      <w:widowControl w:val="0"/>
      <w:suppressAutoHyphens/>
      <w:spacing w:after="0" w:line="240" w:lineRule="auto"/>
    </w:pPr>
    <w:rPr>
      <w:rFonts w:ascii="Thorndale" w:eastAsia="Andale Sans UI" w:hAnsi="Thorndale" w:cs="Tahoma"/>
      <w:sz w:val="24"/>
      <w:szCs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37E"/>
    <w:rPr>
      <w:color w:val="000080"/>
      <w:u w:val="single"/>
    </w:rPr>
  </w:style>
  <w:style w:type="paragraph" w:styleId="BodyText">
    <w:name w:val="Body Text"/>
    <w:basedOn w:val="Normal"/>
    <w:link w:val="BodyTextChar"/>
    <w:rsid w:val="0054137E"/>
    <w:pPr>
      <w:spacing w:after="120"/>
    </w:pPr>
  </w:style>
  <w:style w:type="character" w:customStyle="1" w:styleId="BodyTextChar">
    <w:name w:val="Body Text Char"/>
    <w:basedOn w:val="DefaultParagraphFont"/>
    <w:link w:val="BodyText"/>
    <w:rsid w:val="0054137E"/>
    <w:rPr>
      <w:rFonts w:ascii="Thorndale" w:eastAsia="Andale Sans UI" w:hAnsi="Thorndale" w:cs="Tahoma"/>
      <w:sz w:val="24"/>
      <w:szCs w:val="24"/>
      <w:lang w:val="en-US" w:eastAsia="zh-CN" w:bidi="en-US"/>
    </w:rPr>
  </w:style>
  <w:style w:type="paragraph" w:customStyle="1" w:styleId="TableContents">
    <w:name w:val="Table Contents"/>
    <w:basedOn w:val="Normal"/>
    <w:rsid w:val="0054137E"/>
  </w:style>
  <w:style w:type="paragraph" w:styleId="BalloonText">
    <w:name w:val="Balloon Text"/>
    <w:basedOn w:val="Normal"/>
    <w:link w:val="BalloonTextChar"/>
    <w:uiPriority w:val="99"/>
    <w:semiHidden/>
    <w:unhideWhenUsed/>
    <w:rsid w:val="0054137E"/>
    <w:rPr>
      <w:rFonts w:ascii="Tahoma" w:hAnsi="Tahoma"/>
      <w:sz w:val="16"/>
      <w:szCs w:val="16"/>
    </w:rPr>
  </w:style>
  <w:style w:type="character" w:customStyle="1" w:styleId="BalloonTextChar">
    <w:name w:val="Balloon Text Char"/>
    <w:basedOn w:val="DefaultParagraphFont"/>
    <w:link w:val="BalloonText"/>
    <w:uiPriority w:val="99"/>
    <w:semiHidden/>
    <w:rsid w:val="0054137E"/>
    <w:rPr>
      <w:rFonts w:ascii="Tahoma" w:eastAsia="Andale Sans UI" w:hAnsi="Tahoma" w:cs="Tahoma"/>
      <w:sz w:val="16"/>
      <w:szCs w:val="16"/>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eand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hestar.com/" TargetMode="External"/><Relationship Id="rId12" Type="http://schemas.openxmlformats.org/officeDocument/2006/relationships/hyperlink" Target="http://www.cp24.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p24.com/" TargetMode="External"/><Relationship Id="rId11" Type="http://schemas.openxmlformats.org/officeDocument/2006/relationships/hyperlink" Target="http://www.cbc.ca/thenational/" TargetMode="External"/><Relationship Id="rId5" Type="http://schemas.openxmlformats.org/officeDocument/2006/relationships/image" Target="media/image1.png"/><Relationship Id="rId15" Type="http://schemas.openxmlformats.org/officeDocument/2006/relationships/hyperlink" Target="http://www.thestar.com/printArticle/291907" TargetMode="External"/><Relationship Id="rId10" Type="http://schemas.openxmlformats.org/officeDocument/2006/relationships/hyperlink" Target="http://www.cbc.ca/thenational/" TargetMode="External"/><Relationship Id="rId4" Type="http://schemas.openxmlformats.org/officeDocument/2006/relationships/webSettings" Target="webSettings.xml"/><Relationship Id="rId9" Type="http://schemas.openxmlformats.org/officeDocument/2006/relationships/hyperlink" Target="http://www.nationalpost.com/" TargetMode="External"/><Relationship Id="rId14" Type="http://schemas.openxmlformats.org/officeDocument/2006/relationships/hyperlink" Target="http://www.calvin.edu/library/knight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mfluit</dc:creator>
  <cp:lastModifiedBy>mfluit</cp:lastModifiedBy>
  <cp:revision>3</cp:revision>
  <cp:lastPrinted>2016-02-10T17:27:00Z</cp:lastPrinted>
  <dcterms:created xsi:type="dcterms:W3CDTF">2016-01-29T18:03:00Z</dcterms:created>
  <dcterms:modified xsi:type="dcterms:W3CDTF">2016-02-10T17:27:00Z</dcterms:modified>
</cp:coreProperties>
</file>