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DE4" w:rsidRPr="001D525A" w:rsidRDefault="009F7648" w:rsidP="001D525A">
      <w:pPr>
        <w:pStyle w:val="basic"/>
        <w:jc w:val="right"/>
        <w:rPr>
          <w:i/>
          <w:noProof/>
          <w:sz w:val="20"/>
          <w:szCs w:val="20"/>
          <w:lang w:eastAsia="en-CA"/>
        </w:rPr>
      </w:pPr>
      <w:r w:rsidRPr="00557B26">
        <w:rPr>
          <w:i/>
          <w:noProof/>
          <w:color w:val="A6A6A6" w:themeColor="background1" w:themeShade="A6"/>
          <w:sz w:val="20"/>
          <w:szCs w:val="20"/>
          <w:lang w:eastAsia="en-CA"/>
        </w:rPr>
        <w:drawing>
          <wp:anchor distT="0" distB="0" distL="114300" distR="114300" simplePos="0" relativeHeight="251658752" behindDoc="0" locked="0" layoutInCell="1" allowOverlap="1" wp14:anchorId="2591347F" wp14:editId="4E97B26B">
            <wp:simplePos x="0" y="0"/>
            <wp:positionH relativeFrom="column">
              <wp:posOffset>0</wp:posOffset>
            </wp:positionH>
            <wp:positionV relativeFrom="paragraph">
              <wp:posOffset>6578</wp:posOffset>
            </wp:positionV>
            <wp:extent cx="361315" cy="233045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DCE" w:rsidRPr="00557B26">
        <w:rPr>
          <w:i/>
          <w:color w:val="A6A6A6" w:themeColor="background1" w:themeShade="A6"/>
          <w:sz w:val="20"/>
          <w:szCs w:val="20"/>
        </w:rPr>
        <w:t xml:space="preserve">MCR3U – </w:t>
      </w:r>
      <w:r w:rsidR="00C93ED6">
        <w:rPr>
          <w:i/>
          <w:color w:val="A6A6A6" w:themeColor="background1" w:themeShade="A6"/>
          <w:sz w:val="20"/>
          <w:szCs w:val="20"/>
        </w:rPr>
        <w:t>F</w:t>
      </w:r>
      <w:bookmarkStart w:id="0" w:name="_GoBack"/>
      <w:bookmarkEnd w:id="0"/>
      <w:r w:rsidR="00557B26" w:rsidRPr="00557B26">
        <w:rPr>
          <w:i/>
          <w:color w:val="A6A6A6" w:themeColor="background1" w:themeShade="A6"/>
          <w:sz w:val="20"/>
          <w:szCs w:val="20"/>
        </w:rPr>
        <w:t>17</w:t>
      </w:r>
    </w:p>
    <w:p w:rsidR="00A63B74" w:rsidRDefault="00A63B74" w:rsidP="00A63B74">
      <w:pPr>
        <w:pStyle w:val="basic"/>
        <w:rPr>
          <w:sz w:val="18"/>
          <w:szCs w:val="18"/>
        </w:rPr>
      </w:pPr>
    </w:p>
    <w:p w:rsidR="009F7648" w:rsidRPr="009F7648" w:rsidRDefault="009F7648" w:rsidP="00A63B74">
      <w:pPr>
        <w:pStyle w:val="basic"/>
        <w:rPr>
          <w:sz w:val="22"/>
          <w:szCs w:val="22"/>
        </w:rPr>
      </w:pPr>
    </w:p>
    <w:p w:rsidR="00A63B74" w:rsidRPr="00557B26" w:rsidRDefault="00622F24" w:rsidP="00A63B74">
      <w:pPr>
        <w:pStyle w:val="basic"/>
        <w:rPr>
          <w:b/>
          <w:color w:val="0070C0"/>
          <w:sz w:val="36"/>
          <w:szCs w:val="36"/>
        </w:rPr>
      </w:pPr>
      <w:r w:rsidRPr="00557B26">
        <w:rPr>
          <w:b/>
          <w:color w:val="0070C0"/>
          <w:sz w:val="36"/>
          <w:szCs w:val="36"/>
        </w:rPr>
        <w:t>Chapter 1</w:t>
      </w:r>
      <w:r w:rsidR="00B9138D" w:rsidRPr="00557B26">
        <w:rPr>
          <w:b/>
          <w:color w:val="0070C0"/>
          <w:sz w:val="36"/>
          <w:szCs w:val="36"/>
        </w:rPr>
        <w:t xml:space="preserve"> – </w:t>
      </w:r>
      <w:r w:rsidRPr="00557B26">
        <w:rPr>
          <w:b/>
          <w:color w:val="0070C0"/>
          <w:sz w:val="36"/>
          <w:szCs w:val="36"/>
        </w:rPr>
        <w:t>Introduction to Functions</w:t>
      </w:r>
    </w:p>
    <w:p w:rsidR="00B9138D" w:rsidRPr="00EA2D94" w:rsidRDefault="00631971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305F5">
        <w:rPr>
          <w:b/>
          <w:sz w:val="28"/>
          <w:szCs w:val="28"/>
        </w:rPr>
        <w:t>.1</w:t>
      </w:r>
      <w:r w:rsidR="00B9138D" w:rsidRPr="00EA2D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Relations and Functions</w:t>
      </w:r>
      <w:r w:rsidR="006A3907">
        <w:rPr>
          <w:b/>
          <w:sz w:val="28"/>
          <w:szCs w:val="28"/>
        </w:rPr>
        <w:t xml:space="preserve"> (</w:t>
      </w:r>
      <w:r w:rsidR="006A3907" w:rsidRPr="006A3907">
        <w:rPr>
          <w:b/>
          <w:i/>
          <w:sz w:val="28"/>
          <w:szCs w:val="28"/>
        </w:rPr>
        <w:t xml:space="preserve">This is a </w:t>
      </w:r>
      <w:r w:rsidR="006A3907" w:rsidRPr="006A3907">
        <w:rPr>
          <w:b/>
          <w:i/>
          <w:color w:val="FF0000"/>
          <w:sz w:val="28"/>
          <w:szCs w:val="28"/>
        </w:rPr>
        <w:t xml:space="preserve">KEY </w:t>
      </w:r>
      <w:r w:rsidR="006A3907" w:rsidRPr="006A3907">
        <w:rPr>
          <w:b/>
          <w:i/>
          <w:sz w:val="28"/>
          <w:szCs w:val="28"/>
        </w:rPr>
        <w:t>lesson</w:t>
      </w:r>
      <w:r w:rsidR="006A3907">
        <w:rPr>
          <w:b/>
          <w:sz w:val="28"/>
          <w:szCs w:val="28"/>
        </w:rPr>
        <w:t>!)</w:t>
      </w:r>
    </w:p>
    <w:p w:rsidR="00B9138D" w:rsidRDefault="00B9138D" w:rsidP="00A63B74">
      <w:pPr>
        <w:pStyle w:val="basic"/>
      </w:pPr>
    </w:p>
    <w:p w:rsidR="00557B26" w:rsidRDefault="00557B26" w:rsidP="00A63B74">
      <w:pPr>
        <w:pStyle w:val="basic"/>
      </w:pPr>
    </w:p>
    <w:p w:rsidR="00B9138D" w:rsidRDefault="00DA70E2" w:rsidP="00A63B74">
      <w:pPr>
        <w:pStyle w:val="basic"/>
      </w:pPr>
      <w:r>
        <w:t xml:space="preserve">This course is called </w:t>
      </w:r>
      <w:r w:rsidRPr="00557B26">
        <w:rPr>
          <w:b/>
          <w:smallCaps/>
          <w:color w:val="C00000"/>
        </w:rPr>
        <w:t>Functions</w:t>
      </w:r>
      <w:r>
        <w:t>, so it seems rather important that you know what a function actually is. Thus you need to know, very well, the following (algebraic) definition:</w:t>
      </w:r>
    </w:p>
    <w:p w:rsidR="00DA70E2" w:rsidRDefault="00DA70E2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3E123" wp14:editId="6150A200">
                <wp:simplePos x="0" y="0"/>
                <wp:positionH relativeFrom="column">
                  <wp:posOffset>40640</wp:posOffset>
                </wp:positionH>
                <wp:positionV relativeFrom="paragraph">
                  <wp:posOffset>301625</wp:posOffset>
                </wp:positionV>
                <wp:extent cx="5588000" cy="1787525"/>
                <wp:effectExtent l="0" t="0" r="12700" b="222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0E2" w:rsidRPr="00DA70E2" w:rsidRDefault="00DA70E2" w:rsidP="00DA70E2">
                            <w:pPr>
                              <w:pStyle w:val="basic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A70E2">
                              <w:rPr>
                                <w:b/>
                                <w:sz w:val="32"/>
                                <w:szCs w:val="32"/>
                              </w:rPr>
                              <w:t>Definition 1.1.1</w:t>
                            </w:r>
                          </w:p>
                          <w:p w:rsidR="00DA70E2" w:rsidRPr="00DA70E2" w:rsidRDefault="00DA70E2" w:rsidP="00DA70E2">
                            <w:pPr>
                              <w:pStyle w:val="basi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 w:rsidRPr="00DA70E2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557B26">
                              <w:rPr>
                                <w:b/>
                                <w:smallCaps/>
                                <w:color w:val="C00000"/>
                                <w:sz w:val="28"/>
                                <w:szCs w:val="28"/>
                              </w:rPr>
                              <w:t>Function</w:t>
                            </w:r>
                            <w:r w:rsidRPr="00557B2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70E2">
                              <w:rPr>
                                <w:sz w:val="28"/>
                                <w:szCs w:val="28"/>
                              </w:rPr>
                              <w:t>is an algebraic</w:t>
                            </w:r>
                          </w:p>
                          <w:p w:rsidR="00DA70E2" w:rsidRDefault="00DA70E2" w:rsidP="00DA70E2">
                            <w:pPr>
                              <w:pStyle w:val="basi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3E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23.75pt;width:440pt;height:1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">
                <v:textbox>
                  <w:txbxContent>
                    <w:p w:rsidR="00DA70E2" w:rsidRPr="00DA70E2" w:rsidRDefault="00DA70E2" w:rsidP="00DA70E2">
                      <w:pPr>
                        <w:pStyle w:val="basic"/>
                        <w:rPr>
                          <w:b/>
                          <w:sz w:val="32"/>
                          <w:szCs w:val="32"/>
                        </w:rPr>
                      </w:pPr>
                      <w:r w:rsidRPr="00DA70E2">
                        <w:rPr>
                          <w:b/>
                          <w:sz w:val="32"/>
                          <w:szCs w:val="32"/>
                        </w:rPr>
                        <w:t>Definition 1.1.1</w:t>
                      </w:r>
                    </w:p>
                    <w:p w:rsidR="00DA70E2" w:rsidRPr="00DA70E2" w:rsidRDefault="00DA70E2" w:rsidP="00DA70E2">
                      <w:pPr>
                        <w:pStyle w:val="basic"/>
                        <w:rPr>
                          <w:sz w:val="28"/>
                          <w:szCs w:val="28"/>
                        </w:rPr>
                      </w:pPr>
                      <w:r>
                        <w:tab/>
                      </w:r>
                      <w:r w:rsidRPr="00DA70E2">
                        <w:rPr>
                          <w:sz w:val="28"/>
                          <w:szCs w:val="28"/>
                        </w:rPr>
                        <w:t xml:space="preserve">A </w:t>
                      </w:r>
                      <w:r w:rsidRPr="00557B26">
                        <w:rPr>
                          <w:b/>
                          <w:smallCaps/>
                          <w:color w:val="C00000"/>
                          <w:sz w:val="28"/>
                          <w:szCs w:val="28"/>
                        </w:rPr>
                        <w:t>Function</w:t>
                      </w:r>
                      <w:r w:rsidRPr="00557B26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DA70E2">
                        <w:rPr>
                          <w:sz w:val="28"/>
                          <w:szCs w:val="28"/>
                        </w:rPr>
                        <w:t>is an algebraic</w:t>
                      </w:r>
                    </w:p>
                    <w:p w:rsidR="00DA70E2" w:rsidRDefault="00DA70E2" w:rsidP="00DA70E2">
                      <w:pPr>
                        <w:pStyle w:val="basic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70E2" w:rsidRDefault="00DA70E2" w:rsidP="00A63B74">
      <w:pPr>
        <w:pStyle w:val="basic"/>
      </w:pPr>
    </w:p>
    <w:p w:rsidR="00DA70E2" w:rsidRDefault="00DA70E2" w:rsidP="00A63B74">
      <w:pPr>
        <w:pStyle w:val="basic"/>
      </w:pPr>
    </w:p>
    <w:p w:rsidR="00DA70E2" w:rsidRDefault="00DA70E2" w:rsidP="00A63B74">
      <w:pPr>
        <w:pStyle w:val="basic"/>
      </w:pPr>
      <w:r>
        <w:t xml:space="preserve">We can visualize what a function is </w:t>
      </w:r>
      <w:r w:rsidR="00AA64BA">
        <w:t xml:space="preserve">(and </w:t>
      </w:r>
      <w:r w:rsidR="00AA64BA" w:rsidRPr="00AA64BA">
        <w:rPr>
          <w:b/>
          <w:color w:val="215868" w:themeColor="accent5" w:themeShade="80"/>
        </w:rPr>
        <w:t>isn’t</w:t>
      </w:r>
      <w:r w:rsidR="00AA64BA">
        <w:t xml:space="preserve">) </w:t>
      </w:r>
      <w:r>
        <w:t xml:space="preserve">by using </w:t>
      </w:r>
      <w:r w:rsidR="00AA64BA">
        <w:t>so-called “</w:t>
      </w:r>
      <w:r w:rsidR="00AA64BA" w:rsidRPr="00557B26">
        <w:rPr>
          <w:b/>
          <w:color w:val="C00000"/>
        </w:rPr>
        <w:t>arrow diagrams</w:t>
      </w:r>
      <w:r w:rsidR="00AA64BA">
        <w:t>”:</w:t>
      </w:r>
    </w:p>
    <w:p w:rsidR="00AA64BA" w:rsidRDefault="00AA64BA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64116" wp14:editId="26EBDBDC">
                <wp:simplePos x="0" y="0"/>
                <wp:positionH relativeFrom="column">
                  <wp:posOffset>2984500</wp:posOffset>
                </wp:positionH>
                <wp:positionV relativeFrom="paragraph">
                  <wp:posOffset>100330</wp:posOffset>
                </wp:positionV>
                <wp:extent cx="25400" cy="3606800"/>
                <wp:effectExtent l="0" t="0" r="3175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606800"/>
                        </a:xfrm>
                        <a:prstGeom prst="line">
                          <a:avLst/>
                        </a:prstGeom>
                        <a:ln w="25400">
                          <a:gradFill>
                            <a:gsLst>
                              <a:gs pos="0">
                                <a:srgbClr val="FFF200"/>
                              </a:gs>
                              <a:gs pos="45000">
                                <a:srgbClr val="FF7A00"/>
                              </a:gs>
                              <a:gs pos="70000">
                                <a:srgbClr val="FF0300"/>
                              </a:gs>
                              <a:gs pos="100000">
                                <a:srgbClr val="4D0808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C65E7" id="Straight Connector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pt,7.9pt" to="237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" strokeweight="2pt"/>
            </w:pict>
          </mc:Fallback>
        </mc:AlternateContent>
      </w: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B9849" wp14:editId="479E0069">
                <wp:simplePos x="0" y="0"/>
                <wp:positionH relativeFrom="column">
                  <wp:posOffset>2146300</wp:posOffset>
                </wp:positionH>
                <wp:positionV relativeFrom="paragraph">
                  <wp:posOffset>90805</wp:posOffset>
                </wp:positionV>
                <wp:extent cx="1117600" cy="1790700"/>
                <wp:effectExtent l="0" t="0" r="254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6CAF8" id="Oval 4" o:spid="_x0000_s1026" style="position:absolute;margin-left:169pt;margin-top:7.15pt;width:88pt;height:14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" filled="f" strokecolor="red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EDFEC" wp14:editId="43012332">
                <wp:simplePos x="0" y="0"/>
                <wp:positionH relativeFrom="column">
                  <wp:posOffset>3695700</wp:posOffset>
                </wp:positionH>
                <wp:positionV relativeFrom="paragraph">
                  <wp:posOffset>103505</wp:posOffset>
                </wp:positionV>
                <wp:extent cx="1117600" cy="1790700"/>
                <wp:effectExtent l="0" t="0" r="2540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3FCEB1" id="Oval 5" o:spid="_x0000_s1026" style="position:absolute;margin-left:291pt;margin-top:8.15pt;width:88pt;height:14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0136D" wp14:editId="06E60369">
                <wp:simplePos x="0" y="0"/>
                <wp:positionH relativeFrom="column">
                  <wp:posOffset>-101600</wp:posOffset>
                </wp:positionH>
                <wp:positionV relativeFrom="paragraph">
                  <wp:posOffset>27305</wp:posOffset>
                </wp:positionV>
                <wp:extent cx="1117600" cy="1790700"/>
                <wp:effectExtent l="0" t="0" r="25400" b="19050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2015E" id="Oval 2" o:spid="_x0000_s1026" style="position:absolute;margin-left:-8pt;margin-top:2.15pt;width:88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" filled="f" strokecolor="#00b050" strokeweight="2pt">
                <w10:wrap type="square"/>
              </v:oval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D7935" wp14:editId="22BFCA96">
                <wp:simplePos x="0" y="0"/>
                <wp:positionH relativeFrom="column">
                  <wp:posOffset>1562100</wp:posOffset>
                </wp:positionH>
                <wp:positionV relativeFrom="paragraph">
                  <wp:posOffset>27305</wp:posOffset>
                </wp:positionV>
                <wp:extent cx="1117600" cy="1790700"/>
                <wp:effectExtent l="0" t="0" r="25400" b="19050"/>
                <wp:wrapSquare wrapText="bothSides"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32AAF" id="Oval 3" o:spid="_x0000_s1026" style="position:absolute;margin-left:123pt;margin-top:2.15pt;width:88pt;height:14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" filled="f" strokecolor="#00b050" strokeweight="2pt">
                <w10:wrap type="square"/>
              </v:oval>
            </w:pict>
          </mc:Fallback>
        </mc:AlternateContent>
      </w: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AA64BA" w:rsidP="00A63B74">
      <w:pPr>
        <w:pStyle w:val="basic"/>
      </w:pPr>
    </w:p>
    <w:p w:rsidR="00AA64BA" w:rsidRDefault="001B37B2" w:rsidP="00A63B74">
      <w:pPr>
        <w:pStyle w:val="basic"/>
      </w:pPr>
      <w:r w:rsidRPr="001B37B2">
        <w:rPr>
          <w:position w:val="-50"/>
        </w:rPr>
        <w:object w:dxaOrig="4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55.8pt" o:ole="">
            <v:imagedata r:id="rId8" o:title=""/>
          </v:shape>
          <o:OLEObject Type="Embed" ProgID="Equation.DSMT4" ShapeID="_x0000_i1025" DrawAspect="Content" ObjectID="_1565608348" r:id="rId9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37B2">
        <w:rPr>
          <w:position w:val="-50"/>
        </w:rPr>
        <w:object w:dxaOrig="440" w:dyaOrig="1120">
          <v:shape id="_x0000_i1026" type="#_x0000_t75" style="width:22.2pt;height:55.8pt" o:ole="">
            <v:imagedata r:id="rId10" o:title=""/>
          </v:shape>
          <o:OLEObject Type="Embed" ProgID="Equation.DSMT4" ShapeID="_x0000_i1026" DrawAspect="Content" ObjectID="_1565608349" r:id="rId11"/>
        </w:object>
      </w:r>
      <w:r>
        <w:t xml:space="preserve"> </w:t>
      </w:r>
    </w:p>
    <w:p w:rsidR="009F7648" w:rsidRDefault="009F7648" w:rsidP="00A63B74">
      <w:pPr>
        <w:pStyle w:val="basic"/>
      </w:pPr>
    </w:p>
    <w:p w:rsidR="009F7648" w:rsidRDefault="009F7648" w:rsidP="00A63B74">
      <w:pPr>
        <w:pStyle w:val="basic"/>
      </w:pPr>
    </w:p>
    <w:p w:rsidR="00AA64BA" w:rsidRDefault="00022044" w:rsidP="00A63B74">
      <w:pPr>
        <w:pStyle w:val="basic"/>
      </w:pPr>
      <w:r>
        <w:t>We need a few more definitions before moving on, so that we can “speak the language” of functions (and that language is mathematics!)</w:t>
      </w:r>
    </w:p>
    <w:p w:rsidR="00022044" w:rsidRDefault="00022044" w:rsidP="00A63B74">
      <w:pPr>
        <w:pStyle w:val="basic"/>
      </w:pPr>
    </w:p>
    <w:p w:rsidR="00022044" w:rsidRPr="00F8179A" w:rsidRDefault="00022044" w:rsidP="00A63B74">
      <w:pPr>
        <w:pStyle w:val="basic"/>
        <w:rPr>
          <w:b/>
        </w:rPr>
      </w:pPr>
      <w:r w:rsidRPr="00F8179A">
        <w:rPr>
          <w:b/>
        </w:rPr>
        <w:t>Definition 1.1.2</w:t>
      </w:r>
    </w:p>
    <w:p w:rsidR="00022044" w:rsidRDefault="00022044" w:rsidP="00A63B74">
      <w:pPr>
        <w:pStyle w:val="basic"/>
      </w:pPr>
      <w:r>
        <w:tab/>
        <w:t xml:space="preserve">A </w:t>
      </w:r>
      <w:r w:rsidRPr="00557B26">
        <w:rPr>
          <w:b/>
          <w:color w:val="0070C0"/>
        </w:rPr>
        <w:t>SET</w:t>
      </w:r>
      <w:r w:rsidRPr="00557B26">
        <w:rPr>
          <w:color w:val="0070C0"/>
        </w:rPr>
        <w:t xml:space="preserve"> </w:t>
      </w:r>
      <w:r>
        <w:t>is</w:t>
      </w:r>
    </w:p>
    <w:p w:rsidR="00022044" w:rsidRDefault="00022044" w:rsidP="00A63B74">
      <w:pPr>
        <w:pStyle w:val="basic"/>
      </w:pPr>
    </w:p>
    <w:p w:rsidR="00022044" w:rsidRDefault="00022044" w:rsidP="00A63B74">
      <w:pPr>
        <w:pStyle w:val="basic"/>
      </w:pPr>
    </w:p>
    <w:p w:rsidR="00022044" w:rsidRDefault="00022044" w:rsidP="00A63B74">
      <w:pPr>
        <w:pStyle w:val="basic"/>
      </w:pPr>
    </w:p>
    <w:p w:rsidR="00022044" w:rsidRPr="00F8179A" w:rsidRDefault="00022044" w:rsidP="00A63B74">
      <w:pPr>
        <w:pStyle w:val="basic"/>
        <w:rPr>
          <w:b/>
        </w:rPr>
      </w:pPr>
      <w:r w:rsidRPr="00F8179A">
        <w:rPr>
          <w:b/>
        </w:rPr>
        <w:t>Definition 1.1.3</w:t>
      </w:r>
    </w:p>
    <w:p w:rsidR="00022044" w:rsidRDefault="00022044" w:rsidP="00A63B74">
      <w:pPr>
        <w:pStyle w:val="basic"/>
      </w:pPr>
      <w:r>
        <w:tab/>
      </w:r>
      <w:r w:rsidR="00F8179A">
        <w:t xml:space="preserve">A </w:t>
      </w:r>
      <w:r w:rsidR="00F8179A" w:rsidRPr="00557B26">
        <w:rPr>
          <w:b/>
          <w:color w:val="0070C0"/>
        </w:rPr>
        <w:t>RELATION</w:t>
      </w:r>
      <w:r w:rsidR="00F8179A" w:rsidRPr="00557B26">
        <w:rPr>
          <w:color w:val="0070C0"/>
        </w:rPr>
        <w:t xml:space="preserve"> </w:t>
      </w:r>
      <w:r w:rsidR="00F8179A">
        <w:t>is</w:t>
      </w: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Pr="00F8179A" w:rsidRDefault="00F8179A" w:rsidP="00A63B74">
      <w:pPr>
        <w:pStyle w:val="basic"/>
        <w:rPr>
          <w:b/>
        </w:rPr>
      </w:pPr>
      <w:r w:rsidRPr="00F8179A">
        <w:rPr>
          <w:b/>
        </w:rPr>
        <w:t>Definition 1.1.4</w:t>
      </w:r>
    </w:p>
    <w:p w:rsidR="00F8179A" w:rsidRDefault="00F8179A" w:rsidP="00A63B74">
      <w:pPr>
        <w:pStyle w:val="basic"/>
      </w:pPr>
      <w:r>
        <w:tab/>
        <w:t xml:space="preserve">The </w:t>
      </w:r>
      <w:r w:rsidRPr="00557B26">
        <w:rPr>
          <w:b/>
          <w:color w:val="0070C0"/>
        </w:rPr>
        <w:t>DOMAIN</w:t>
      </w:r>
      <w:r w:rsidRPr="00557B26">
        <w:rPr>
          <w:color w:val="0070C0"/>
        </w:rPr>
        <w:t xml:space="preserve"> </w:t>
      </w:r>
      <w:r>
        <w:t>of a function (or a relation) is</w:t>
      </w: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Pr="00F8179A" w:rsidRDefault="00F8179A" w:rsidP="00A63B74">
      <w:pPr>
        <w:pStyle w:val="basic"/>
        <w:rPr>
          <w:b/>
        </w:rPr>
      </w:pPr>
      <w:r w:rsidRPr="00F8179A">
        <w:rPr>
          <w:b/>
        </w:rPr>
        <w:t>Definition 1.1.5</w:t>
      </w:r>
    </w:p>
    <w:p w:rsidR="00F8179A" w:rsidRDefault="00F8179A" w:rsidP="00A63B74">
      <w:pPr>
        <w:pStyle w:val="basic"/>
      </w:pPr>
      <w:r>
        <w:tab/>
        <w:t xml:space="preserve">The </w:t>
      </w:r>
      <w:r w:rsidRPr="00557B26">
        <w:rPr>
          <w:b/>
          <w:color w:val="0070C0"/>
        </w:rPr>
        <w:t>RANGE</w:t>
      </w:r>
      <w:r w:rsidRPr="00557B26">
        <w:rPr>
          <w:color w:val="0070C0"/>
        </w:rPr>
        <w:t xml:space="preserve"> </w:t>
      </w:r>
      <w:r>
        <w:t>of a function (or a relation) is</w:t>
      </w: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F8179A" w:rsidRDefault="00F8179A" w:rsidP="00A63B74">
      <w:pPr>
        <w:pStyle w:val="basic"/>
      </w:pPr>
    </w:p>
    <w:p w:rsidR="00DA70E2" w:rsidRDefault="00DA70E2" w:rsidP="00A63B74">
      <w:pPr>
        <w:pStyle w:val="basic"/>
      </w:pPr>
    </w:p>
    <w:p w:rsidR="00DA70E2" w:rsidRDefault="00E95A7F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750CE84" wp14:editId="420F4B82">
                <wp:simplePos x="0" y="0"/>
                <wp:positionH relativeFrom="margin">
                  <wp:posOffset>317500</wp:posOffset>
                </wp:positionH>
                <wp:positionV relativeFrom="margin">
                  <wp:posOffset>6121400</wp:posOffset>
                </wp:positionV>
                <wp:extent cx="5207000" cy="2235200"/>
                <wp:effectExtent l="19050" t="19050" r="12700" b="1270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0" cy="2235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5A7F" w:rsidRDefault="00E95A7F" w:rsidP="00E95A7F">
                            <w:pPr>
                              <w:pStyle w:val="basic"/>
                            </w:pPr>
                            <w:r>
                              <w:t xml:space="preserve">Two other important terms </w:t>
                            </w:r>
                            <w:r w:rsidR="004453D9">
                              <w:t xml:space="preserve">to know </w:t>
                            </w:r>
                            <w:r>
                              <w:t>are:</w:t>
                            </w:r>
                          </w:p>
                          <w:p w:rsidR="00E95A7F" w:rsidRDefault="00E95A7F" w:rsidP="00E95A7F">
                            <w:pPr>
                              <w:pStyle w:val="basic"/>
                            </w:pPr>
                          </w:p>
                          <w:p w:rsidR="00E95A7F" w:rsidRDefault="00E95A7F" w:rsidP="00E95A7F">
                            <w:pPr>
                              <w:pStyle w:val="basic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</w:t>
                            </w:r>
                            <w:r w:rsidRPr="00E95A7F">
                              <w:rPr>
                                <w:b/>
                                <w:color w:val="0070C0"/>
                              </w:rPr>
                              <w:t>INDEPENDENT VARIABLE</w:t>
                            </w:r>
                          </w:p>
                          <w:p w:rsidR="00E95A7F" w:rsidRDefault="00E95A7F" w:rsidP="00E95A7F">
                            <w:pPr>
                              <w:pStyle w:val="basic"/>
                            </w:pPr>
                          </w:p>
                          <w:p w:rsidR="00E95A7F" w:rsidRDefault="00E95A7F" w:rsidP="00E95A7F">
                            <w:pPr>
                              <w:pStyle w:val="basic"/>
                            </w:pPr>
                          </w:p>
                          <w:p w:rsidR="00E95A7F" w:rsidRDefault="00E95A7F" w:rsidP="00E95A7F">
                            <w:pPr>
                              <w:pStyle w:val="basic"/>
                            </w:pPr>
                          </w:p>
                          <w:p w:rsidR="00E95A7F" w:rsidRDefault="00E95A7F" w:rsidP="00E95A7F">
                            <w:pPr>
                              <w:pStyle w:val="basic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</w:t>
                            </w:r>
                            <w:r w:rsidRPr="00E95A7F">
                              <w:rPr>
                                <w:b/>
                                <w:color w:val="00B050"/>
                              </w:rPr>
                              <w:t>DEPENDENT VARIABLE</w:t>
                            </w:r>
                          </w:p>
                          <w:p w:rsidR="00E95A7F" w:rsidRDefault="00E95A7F" w:rsidP="00E95A7F">
                            <w:pPr>
                              <w:pStyle w:val="basic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0CE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margin-left:25pt;margin-top:482pt;width:410pt;height:17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E95A7F" w:rsidRDefault="00E95A7F" w:rsidP="00E95A7F">
                      <w:pPr>
                        <w:pStyle w:val="basic"/>
                      </w:pPr>
                      <w:r>
                        <w:t xml:space="preserve">Two other important terms </w:t>
                      </w:r>
                      <w:r w:rsidR="004453D9">
                        <w:t xml:space="preserve">to know </w:t>
                      </w:r>
                      <w:r>
                        <w:t>are:</w:t>
                      </w:r>
                    </w:p>
                    <w:p w:rsidR="00E95A7F" w:rsidRDefault="00E95A7F" w:rsidP="00E95A7F">
                      <w:pPr>
                        <w:pStyle w:val="basic"/>
                      </w:pPr>
                    </w:p>
                    <w:p w:rsidR="00E95A7F" w:rsidRDefault="00E95A7F" w:rsidP="00E95A7F">
                      <w:pPr>
                        <w:pStyle w:val="basic"/>
                        <w:numPr>
                          <w:ilvl w:val="0"/>
                          <w:numId w:val="1"/>
                        </w:numPr>
                      </w:pPr>
                      <w:r>
                        <w:t xml:space="preserve">The </w:t>
                      </w:r>
                      <w:r w:rsidRPr="00E95A7F">
                        <w:rPr>
                          <w:b/>
                          <w:color w:val="0070C0"/>
                        </w:rPr>
                        <w:t>INDEPENDENT VARIABLE</w:t>
                      </w:r>
                    </w:p>
                    <w:p w:rsidR="00E95A7F" w:rsidRDefault="00E95A7F" w:rsidP="00E95A7F">
                      <w:pPr>
                        <w:pStyle w:val="basic"/>
                      </w:pPr>
                    </w:p>
                    <w:p w:rsidR="00E95A7F" w:rsidRDefault="00E95A7F" w:rsidP="00E95A7F">
                      <w:pPr>
                        <w:pStyle w:val="basic"/>
                      </w:pPr>
                    </w:p>
                    <w:p w:rsidR="00E95A7F" w:rsidRDefault="00E95A7F" w:rsidP="00E95A7F">
                      <w:pPr>
                        <w:pStyle w:val="basic"/>
                      </w:pPr>
                    </w:p>
                    <w:p w:rsidR="00E95A7F" w:rsidRDefault="00E95A7F" w:rsidP="00E95A7F">
                      <w:pPr>
                        <w:pStyle w:val="basic"/>
                        <w:numPr>
                          <w:ilvl w:val="0"/>
                          <w:numId w:val="1"/>
                        </w:numPr>
                      </w:pPr>
                      <w:r>
                        <w:t xml:space="preserve">The </w:t>
                      </w:r>
                      <w:r w:rsidRPr="00E95A7F">
                        <w:rPr>
                          <w:b/>
                          <w:color w:val="00B050"/>
                        </w:rPr>
                        <w:t>DEPENDENT VARIABLE</w:t>
                      </w:r>
                    </w:p>
                    <w:p w:rsidR="00E95A7F" w:rsidRDefault="00E95A7F" w:rsidP="00E95A7F">
                      <w:pPr>
                        <w:pStyle w:val="basi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A70E2" w:rsidRDefault="00DA70E2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E95A7F" w:rsidRDefault="00E95A7F" w:rsidP="00A63B74">
      <w:pPr>
        <w:pStyle w:val="basic"/>
      </w:pPr>
    </w:p>
    <w:p w:rsidR="00DA70E2" w:rsidRPr="00557B26" w:rsidRDefault="00866EEF" w:rsidP="008E3A3F">
      <w:pPr>
        <w:pStyle w:val="basic"/>
        <w:jc w:val="center"/>
        <w:rPr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7B26">
        <w:rPr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Knowing when a Relation is, and isn’t, a Function</w:t>
      </w: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  <w:r w:rsidRPr="00557B26">
        <w:rPr>
          <w:b/>
          <w:color w:val="C00000"/>
          <w:sz w:val="28"/>
          <w:szCs w:val="28"/>
        </w:rPr>
        <w:t>Graphically</w:t>
      </w:r>
      <w:r>
        <w:t>:</w:t>
      </w:r>
      <w:r>
        <w:tab/>
      </w:r>
      <w:r w:rsidRPr="008E3A3F">
        <w:rPr>
          <w:i/>
          <w:sz w:val="28"/>
          <w:szCs w:val="28"/>
        </w:rPr>
        <w:t>The Vertical Line Test</w:t>
      </w: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73600" behindDoc="0" locked="0" layoutInCell="1" allowOverlap="1" wp14:anchorId="5F919BC4" wp14:editId="70118C76">
            <wp:simplePos x="0" y="0"/>
            <wp:positionH relativeFrom="column">
              <wp:posOffset>3289300</wp:posOffset>
            </wp:positionH>
            <wp:positionV relativeFrom="paragraph">
              <wp:posOffset>-4445</wp:posOffset>
            </wp:positionV>
            <wp:extent cx="2725420" cy="27051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71552" behindDoc="0" locked="0" layoutInCell="1" allowOverlap="1" wp14:anchorId="06767A9B" wp14:editId="0A4A4DA6">
            <wp:simplePos x="0" y="0"/>
            <wp:positionH relativeFrom="column">
              <wp:posOffset>76200</wp:posOffset>
            </wp:positionH>
            <wp:positionV relativeFrom="paragraph">
              <wp:posOffset>-4445</wp:posOffset>
            </wp:positionV>
            <wp:extent cx="2725420" cy="2705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866EEF" w:rsidRDefault="00866EEF" w:rsidP="00A63B74">
      <w:pPr>
        <w:pStyle w:val="basic"/>
      </w:pPr>
    </w:p>
    <w:p w:rsidR="00DA70E2" w:rsidRDefault="00DA70E2" w:rsidP="00A63B74">
      <w:pPr>
        <w:pStyle w:val="basic"/>
      </w:pPr>
    </w:p>
    <w:p w:rsidR="00DA70E2" w:rsidRDefault="00DA70E2" w:rsidP="00A63B74">
      <w:pPr>
        <w:pStyle w:val="basic"/>
      </w:pPr>
    </w:p>
    <w:p w:rsidR="00DA70E2" w:rsidRDefault="00DA70E2" w:rsidP="00A63B74">
      <w:pPr>
        <w:pStyle w:val="basic"/>
      </w:pPr>
    </w:p>
    <w:p w:rsidR="00DA70E2" w:rsidRPr="00A63B74" w:rsidRDefault="00DA70E2" w:rsidP="00A63B74">
      <w:pPr>
        <w:pStyle w:val="basic"/>
      </w:pPr>
    </w:p>
    <w:p w:rsidR="00422FE2" w:rsidRDefault="00422FE2" w:rsidP="00EA2D94">
      <w:pPr>
        <w:pStyle w:val="basic"/>
      </w:pPr>
    </w:p>
    <w:p w:rsidR="00866EEF" w:rsidRPr="002B51C5" w:rsidRDefault="00866EEF" w:rsidP="00EA2D94">
      <w:pPr>
        <w:pStyle w:val="basic"/>
        <w:rPr>
          <w:color w:val="808080" w:themeColor="background1" w:themeShade="80"/>
        </w:rPr>
      </w:pPr>
      <w:r w:rsidRPr="00557B26">
        <w:rPr>
          <w:b/>
          <w:color w:val="C00000"/>
          <w:sz w:val="28"/>
          <w:szCs w:val="28"/>
        </w:rPr>
        <w:t>Algebraically</w:t>
      </w:r>
      <w:r>
        <w:t xml:space="preserve">: </w:t>
      </w:r>
      <w:r>
        <w:tab/>
      </w:r>
      <w:r w:rsidRPr="002B51C5">
        <w:rPr>
          <w:b/>
          <w:color w:val="808080" w:themeColor="background1" w:themeShade="80"/>
        </w:rPr>
        <w:t>(</w:t>
      </w:r>
      <w:r w:rsidR="002B51C5" w:rsidRPr="002B51C5">
        <w:rPr>
          <w:b/>
          <w:i/>
          <w:color w:val="808080" w:themeColor="background1" w:themeShade="80"/>
        </w:rPr>
        <w:t xml:space="preserve">NOTE: </w:t>
      </w:r>
      <w:r w:rsidRPr="002B51C5">
        <w:rPr>
          <w:b/>
          <w:i/>
          <w:color w:val="808080" w:themeColor="background1" w:themeShade="80"/>
        </w:rPr>
        <w:t>this is a “rough” way of thinking about the problem</w:t>
      </w:r>
      <w:r w:rsidRPr="002B51C5">
        <w:rPr>
          <w:b/>
          <w:color w:val="808080" w:themeColor="background1" w:themeShade="80"/>
        </w:rPr>
        <w:t>)</w:t>
      </w:r>
    </w:p>
    <w:p w:rsidR="00866EEF" w:rsidRDefault="00866EEF" w:rsidP="00EA2D94">
      <w:pPr>
        <w:pStyle w:val="basic"/>
      </w:pPr>
    </w:p>
    <w:p w:rsidR="00866EEF" w:rsidRDefault="00866EEF" w:rsidP="00EA2D94">
      <w:pPr>
        <w:pStyle w:val="basic"/>
      </w:pPr>
      <w:r>
        <w:t xml:space="preserve">If the Dependent Variable is </w:t>
      </w:r>
    </w:p>
    <w:p w:rsidR="008E3A3F" w:rsidRDefault="008E3A3F" w:rsidP="00EA2D94">
      <w:pPr>
        <w:pStyle w:val="basic"/>
      </w:pPr>
    </w:p>
    <w:p w:rsidR="008E3A3F" w:rsidRDefault="008E3A3F" w:rsidP="00EA2D94">
      <w:pPr>
        <w:pStyle w:val="basic"/>
      </w:pPr>
    </w:p>
    <w:p w:rsidR="008E3A3F" w:rsidRDefault="008E3A3F" w:rsidP="00EA2D94">
      <w:pPr>
        <w:pStyle w:val="basic"/>
      </w:pPr>
    </w:p>
    <w:p w:rsidR="008E3A3F" w:rsidRDefault="008E3A3F" w:rsidP="00EA2D94">
      <w:pPr>
        <w:pStyle w:val="basic"/>
      </w:pPr>
      <w:r>
        <w:t xml:space="preserve">e.g. </w:t>
      </w:r>
    </w:p>
    <w:p w:rsidR="00A57094" w:rsidRDefault="00A57094" w:rsidP="00EA2D94">
      <w:pPr>
        <w:pStyle w:val="basic"/>
      </w:pPr>
    </w:p>
    <w:p w:rsidR="00A57094" w:rsidRDefault="00A57094" w:rsidP="00EA2D94">
      <w:pPr>
        <w:pStyle w:val="basic"/>
      </w:pPr>
    </w:p>
    <w:p w:rsidR="00A57094" w:rsidRDefault="00A57094" w:rsidP="00EA2D94">
      <w:pPr>
        <w:pStyle w:val="basic"/>
      </w:pPr>
    </w:p>
    <w:p w:rsidR="00A57094" w:rsidRDefault="00A57094" w:rsidP="00EA2D94">
      <w:pPr>
        <w:pStyle w:val="basic"/>
      </w:pPr>
    </w:p>
    <w:p w:rsidR="00A57094" w:rsidRDefault="00A57094" w:rsidP="00EA2D94">
      <w:pPr>
        <w:pStyle w:val="basic"/>
      </w:pPr>
    </w:p>
    <w:p w:rsidR="00A57094" w:rsidRPr="00815A4F" w:rsidRDefault="00C21C0C" w:rsidP="00EA2D94">
      <w:pPr>
        <w:pStyle w:val="basic"/>
        <w:rPr>
          <w:b/>
        </w:rPr>
      </w:pPr>
      <w:r w:rsidRPr="00815A4F">
        <w:rPr>
          <w:b/>
        </w:rPr>
        <w:t>Class/Homework</w:t>
      </w:r>
    </w:p>
    <w:p w:rsidR="00C21C0C" w:rsidRPr="002B51C5" w:rsidRDefault="00C21C0C" w:rsidP="002B51C5">
      <w:pPr>
        <w:pStyle w:val="basic"/>
        <w:ind w:left="720"/>
        <w:rPr>
          <w:b/>
          <w:color w:val="808080" w:themeColor="background1" w:themeShade="80"/>
        </w:rPr>
      </w:pPr>
      <w:r w:rsidRPr="00815A4F">
        <w:rPr>
          <w:b/>
        </w:rPr>
        <w:t xml:space="preserve">Pg. 10 – 12 #1, 2 </w:t>
      </w:r>
      <w:r w:rsidRPr="002B51C5">
        <w:rPr>
          <w:b/>
          <w:color w:val="808080" w:themeColor="background1" w:themeShade="80"/>
        </w:rPr>
        <w:t>(</w:t>
      </w:r>
      <w:r w:rsidRPr="002B51C5">
        <w:rPr>
          <w:b/>
          <w:i/>
          <w:color w:val="808080" w:themeColor="background1" w:themeShade="80"/>
        </w:rPr>
        <w:t>no ruler needed</w:t>
      </w:r>
      <w:r w:rsidRPr="002B51C5">
        <w:rPr>
          <w:b/>
          <w:color w:val="808080" w:themeColor="background1" w:themeShade="80"/>
        </w:rPr>
        <w:t>…)</w:t>
      </w:r>
      <w:r w:rsidRPr="00815A4F">
        <w:rPr>
          <w:b/>
        </w:rPr>
        <w:t xml:space="preserve">, 6, 7, </w:t>
      </w:r>
      <w:r w:rsidRPr="002B51C5">
        <w:rPr>
          <w:b/>
          <w:color w:val="808080" w:themeColor="background1" w:themeShade="80"/>
        </w:rPr>
        <w:t>(</w:t>
      </w:r>
      <w:r w:rsidRPr="002B51C5">
        <w:rPr>
          <w:b/>
          <w:i/>
          <w:color w:val="808080" w:themeColor="background1" w:themeShade="80"/>
        </w:rPr>
        <w:t>no need for the VLT, but</w:t>
      </w:r>
      <w:r w:rsidR="002B51C5">
        <w:rPr>
          <w:b/>
          <w:i/>
          <w:color w:val="808080" w:themeColor="background1" w:themeShade="80"/>
        </w:rPr>
        <w:t xml:space="preserve"> do sketch </w:t>
      </w:r>
      <w:r w:rsidR="00815A4F" w:rsidRPr="002B51C5">
        <w:rPr>
          <w:b/>
          <w:i/>
          <w:color w:val="808080" w:themeColor="background1" w:themeShade="80"/>
        </w:rPr>
        <w:t>graphs</w:t>
      </w:r>
      <w:r w:rsidR="00E06B30" w:rsidRPr="002B51C5">
        <w:rPr>
          <w:b/>
          <w:i/>
          <w:color w:val="808080" w:themeColor="background1" w:themeShade="80"/>
        </w:rPr>
        <w:t xml:space="preserve"> even if you use </w:t>
      </w:r>
      <w:proofErr w:type="spellStart"/>
      <w:r w:rsidR="00E06B30" w:rsidRPr="002B51C5">
        <w:rPr>
          <w:b/>
          <w:i/>
          <w:color w:val="808080" w:themeColor="background1" w:themeShade="80"/>
        </w:rPr>
        <w:t>Wolfram|Alpha</w:t>
      </w:r>
      <w:proofErr w:type="spellEnd"/>
      <w:r w:rsidR="00E06B30" w:rsidRPr="002B51C5">
        <w:rPr>
          <w:b/>
          <w:i/>
          <w:color w:val="808080" w:themeColor="background1" w:themeShade="80"/>
        </w:rPr>
        <w:t xml:space="preserve"> to </w:t>
      </w:r>
      <w:r w:rsidR="002B51C5" w:rsidRPr="002B51C5">
        <w:rPr>
          <w:b/>
          <w:i/>
          <w:color w:val="808080" w:themeColor="background1" w:themeShade="80"/>
        </w:rPr>
        <w:t>do the sketching</w:t>
      </w:r>
      <w:r w:rsidR="00815A4F" w:rsidRPr="002B51C5">
        <w:rPr>
          <w:b/>
          <w:color w:val="808080" w:themeColor="background1" w:themeShade="80"/>
        </w:rPr>
        <w:t>!)</w:t>
      </w:r>
      <w:r w:rsidR="00815A4F">
        <w:rPr>
          <w:b/>
        </w:rPr>
        <w:t xml:space="preserve">, </w:t>
      </w:r>
      <w:r w:rsidRPr="00815A4F">
        <w:rPr>
          <w:b/>
        </w:rPr>
        <w:t>9, 12</w:t>
      </w:r>
      <w:r w:rsidR="002B51C5">
        <w:rPr>
          <w:b/>
        </w:rPr>
        <w:t xml:space="preserve"> </w:t>
      </w:r>
      <w:r w:rsidR="002B51C5" w:rsidRPr="002B51C5">
        <w:rPr>
          <w:b/>
          <w:color w:val="808080" w:themeColor="background1" w:themeShade="80"/>
        </w:rPr>
        <w:t>(</w:t>
      </w:r>
      <w:r w:rsidR="002B51C5" w:rsidRPr="002B51C5">
        <w:rPr>
          <w:b/>
          <w:i/>
          <w:color w:val="808080" w:themeColor="background1" w:themeShade="80"/>
        </w:rPr>
        <w:t>think carefully about the idea that the domain and range are “limited”</w:t>
      </w:r>
      <w:r w:rsidR="002B51C5" w:rsidRPr="002B51C5">
        <w:rPr>
          <w:b/>
          <w:color w:val="808080" w:themeColor="background1" w:themeShade="80"/>
        </w:rPr>
        <w:t>)</w:t>
      </w:r>
    </w:p>
    <w:sectPr w:rsidR="00C21C0C" w:rsidRPr="002B51C5" w:rsidSect="00557B26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5EA" w:rsidRDefault="00AD05EA" w:rsidP="00B3698E">
      <w:pPr>
        <w:spacing w:after="0" w:line="240" w:lineRule="auto"/>
      </w:pPr>
      <w:r>
        <w:separator/>
      </w:r>
    </w:p>
  </w:endnote>
  <w:endnote w:type="continuationSeparator" w:id="0">
    <w:p w:rsidR="00AD05EA" w:rsidRDefault="00AD05EA" w:rsidP="00B3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1920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98E" w:rsidRDefault="00B3698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B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698E" w:rsidRDefault="00B36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98E" w:rsidRDefault="00B3698E">
    <w:pPr>
      <w:pStyle w:val="Footer"/>
      <w:jc w:val="right"/>
    </w:pPr>
  </w:p>
  <w:p w:rsidR="00B3698E" w:rsidRDefault="00B36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5EA" w:rsidRDefault="00AD05EA" w:rsidP="00B3698E">
      <w:pPr>
        <w:spacing w:after="0" w:line="240" w:lineRule="auto"/>
      </w:pPr>
      <w:r>
        <w:separator/>
      </w:r>
    </w:p>
  </w:footnote>
  <w:footnote w:type="continuationSeparator" w:id="0">
    <w:p w:rsidR="00AD05EA" w:rsidRDefault="00AD05EA" w:rsidP="00B3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401EF"/>
    <w:multiLevelType w:val="hybridMultilevel"/>
    <w:tmpl w:val="D86065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88"/>
    <w:rsid w:val="00022044"/>
    <w:rsid w:val="000919E5"/>
    <w:rsid w:val="000C3455"/>
    <w:rsid w:val="001B37B2"/>
    <w:rsid w:val="001D525A"/>
    <w:rsid w:val="002B51C5"/>
    <w:rsid w:val="003B3137"/>
    <w:rsid w:val="00422FE2"/>
    <w:rsid w:val="004305F5"/>
    <w:rsid w:val="004453D9"/>
    <w:rsid w:val="00494DE4"/>
    <w:rsid w:val="00557B26"/>
    <w:rsid w:val="005E27DB"/>
    <w:rsid w:val="005F095E"/>
    <w:rsid w:val="00622F24"/>
    <w:rsid w:val="00631971"/>
    <w:rsid w:val="006A3907"/>
    <w:rsid w:val="006F475A"/>
    <w:rsid w:val="00763A12"/>
    <w:rsid w:val="00793A0E"/>
    <w:rsid w:val="007A1F88"/>
    <w:rsid w:val="007A77F3"/>
    <w:rsid w:val="007D102D"/>
    <w:rsid w:val="00815A4F"/>
    <w:rsid w:val="00866EEF"/>
    <w:rsid w:val="00886134"/>
    <w:rsid w:val="008E3A3F"/>
    <w:rsid w:val="00980CE4"/>
    <w:rsid w:val="009C7F2F"/>
    <w:rsid w:val="009F7648"/>
    <w:rsid w:val="00A57094"/>
    <w:rsid w:val="00A63B74"/>
    <w:rsid w:val="00AA64BA"/>
    <w:rsid w:val="00AD05EA"/>
    <w:rsid w:val="00B3698E"/>
    <w:rsid w:val="00B9138D"/>
    <w:rsid w:val="00C21C0C"/>
    <w:rsid w:val="00C93ED6"/>
    <w:rsid w:val="00CC4D2B"/>
    <w:rsid w:val="00CF44F2"/>
    <w:rsid w:val="00D74DCE"/>
    <w:rsid w:val="00DA70E2"/>
    <w:rsid w:val="00DA7967"/>
    <w:rsid w:val="00E06B30"/>
    <w:rsid w:val="00E17B2B"/>
    <w:rsid w:val="00E95A7F"/>
    <w:rsid w:val="00EA211E"/>
    <w:rsid w:val="00EA2D94"/>
    <w:rsid w:val="00EA6871"/>
    <w:rsid w:val="00F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8871"/>
  <w15:docId w15:val="{80BF6D8A-1F1C-48AF-BEDA-7CEDB4E5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8E"/>
  </w:style>
  <w:style w:type="paragraph" w:styleId="Footer">
    <w:name w:val="footer"/>
    <w:basedOn w:val="Normal"/>
    <w:link w:val="FooterChar"/>
    <w:uiPriority w:val="99"/>
    <w:unhideWhenUsed/>
    <w:rsid w:val="00B3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14</cp:revision>
  <dcterms:created xsi:type="dcterms:W3CDTF">2013-01-29T16:08:00Z</dcterms:created>
  <dcterms:modified xsi:type="dcterms:W3CDTF">2017-08-30T18:26:00Z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