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FC959" w14:textId="77777777" w:rsidR="00D43C2A" w:rsidRPr="00075718" w:rsidRDefault="005D7DD7" w:rsidP="00075718">
      <w:pPr>
        <w:jc w:val="center"/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F7E65A" wp14:editId="634CB9C0">
                <wp:simplePos x="0" y="0"/>
                <wp:positionH relativeFrom="margin">
                  <wp:align>right</wp:align>
                </wp:positionH>
                <wp:positionV relativeFrom="margin">
                  <wp:posOffset>828947</wp:posOffset>
                </wp:positionV>
                <wp:extent cx="6127750" cy="6438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7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3B9EC" w14:textId="43D8240A" w:rsidR="00075718" w:rsidRPr="00075718" w:rsidRDefault="00075718" w:rsidP="009C5337">
                            <w:pPr>
                              <w:pStyle w:val="NoSpacing"/>
                              <w:spacing w:line="276" w:lineRule="auto"/>
                              <w:suppressOverlap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</w:p>
                          <w:p w14:paraId="0B505666" w14:textId="77777777"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075718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Course Notes</w:t>
                            </w:r>
                          </w:p>
                          <w:p w14:paraId="240F3B5B" w14:textId="77777777"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7764E3A7" w14:textId="756D1B87"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Unit</w:t>
                            </w:r>
                            <w:r w:rsidR="00CA022F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9C5337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r w:rsidR="009C5337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Rational Expressions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747E7673" w14:textId="6F66499C" w:rsidR="00177BE5" w:rsidRDefault="00FA3214" w:rsidP="00177B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Factored Form Saves </w:t>
                            </w:r>
                            <w:r w:rsidR="00E716DD"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he </w:t>
                            </w:r>
                            <w:r w:rsidR="00E716DD"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Universe</w:t>
                            </w:r>
                          </w:p>
                          <w:p w14:paraId="3293127D" w14:textId="77777777" w:rsidR="00CC2BDC" w:rsidRPr="00177BE5" w:rsidRDefault="00CC2BDC" w:rsidP="00177B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F3910DD" w14:textId="77777777" w:rsidR="00075718" w:rsidRPr="005D7DD7" w:rsidRDefault="00075718" w:rsidP="00075718">
                            <w:pPr>
                              <w:pStyle w:val="NoSpacing"/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We will learn</w:t>
                            </w:r>
                          </w:p>
                          <w:p w14:paraId="5B48C4C0" w14:textId="74B29E5D" w:rsidR="00075718" w:rsidRPr="005D7DD7" w:rsidRDefault="00057100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how to simplify polynomials through expanding and factoring</w:t>
                            </w:r>
                          </w:p>
                          <w:p w14:paraId="11B0EB1F" w14:textId="4E787D17" w:rsidR="005D7DD7" w:rsidRPr="005D7DD7" w:rsidRDefault="0099530A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how to simplify rational expressions involving the four basic </w:t>
                            </w:r>
                            <w:r w:rsidR="00C5254A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operations of arithmetic</w:t>
                            </w:r>
                          </w:p>
                          <w:p w14:paraId="4B38B0EB" w14:textId="4102B8F3" w:rsidR="00075718" w:rsidRDefault="00CC2BDC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how to </w:t>
                            </w:r>
                            <w:r w:rsidR="00AE1EA1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determine restrictions on the domain for </w:t>
                            </w:r>
                            <w:r w:rsidR="00F17856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rational expressions</w:t>
                            </w:r>
                          </w:p>
                          <w:p w14:paraId="58E80B19" w14:textId="7ADFE53D" w:rsidR="00CC2BDC" w:rsidRPr="005D7DD7" w:rsidRDefault="00CC2BDC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how to determine </w:t>
                            </w:r>
                            <w:r w:rsidR="00F17856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whether two expressions are equivalent</w:t>
                            </w: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0AF7E65A" id="Rectangle 1" o:spid="_x0000_s1026" style="position:absolute;left:0;text-align:left;margin-left:431.3pt;margin-top:65.25pt;width:482.5pt;height:50.7pt;z-index:251659264;visibility:visible;mso-wrap-style:square;mso-width-percent:1000;mso-height-percent:1000;mso-wrap-distance-left:9pt;mso-wrap-distance-top:0;mso-wrap-distance-right:9pt;mso-wrap-distance-bottom:0;mso-position-horizontal:right;mso-position-horizontal-relative:margin;mso-position-vertical:absolute;mso-position-vertical-relative:margin;mso-width-percent:1000;mso-height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" o:allowincell="f" filled="f" fillcolor="white [3212]" stroked="f" strokecolor="black [3213]" strokeweight=".25pt">
                <v:fill opacity="46003f"/>
                <v:textbox style="mso-fit-shape-to-text:t" inset=",18pt,,18pt">
                  <w:txbxContent>
                    <w:p w14:paraId="3193B9EC" w14:textId="43D8240A" w:rsidR="00075718" w:rsidRPr="00075718" w:rsidRDefault="00075718" w:rsidP="009C5337">
                      <w:pPr>
                        <w:pStyle w:val="NoSpacing"/>
                        <w:spacing w:line="276" w:lineRule="auto"/>
                        <w:suppressOverlap/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</w:pPr>
                    </w:p>
                    <w:p w14:paraId="0B505666" w14:textId="77777777"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075718"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  <w:t>Course Notes</w:t>
                      </w:r>
                    </w:p>
                    <w:p w14:paraId="240F3B5B" w14:textId="77777777"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7764E3A7" w14:textId="756D1B87"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Unit</w:t>
                      </w:r>
                      <w:r w:rsidR="00CA022F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9C5337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r w:rsidR="009C5337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Rational Expressions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747E7673" w14:textId="6F66499C" w:rsidR="00177BE5" w:rsidRDefault="00FA3214" w:rsidP="00177B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Factored Form Saves </w:t>
                      </w:r>
                      <w:r w:rsidR="00E716DD"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</w:t>
                      </w:r>
                      <w:r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he </w:t>
                      </w:r>
                      <w:r w:rsidR="00E716DD"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Universe</w:t>
                      </w:r>
                    </w:p>
                    <w:p w14:paraId="3293127D" w14:textId="77777777" w:rsidR="00CC2BDC" w:rsidRPr="00177BE5" w:rsidRDefault="00CC2BDC" w:rsidP="00177B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F3910DD" w14:textId="77777777" w:rsidR="00075718" w:rsidRPr="005D7DD7" w:rsidRDefault="00075718" w:rsidP="00075718">
                      <w:pPr>
                        <w:pStyle w:val="NoSpacing"/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We will learn</w:t>
                      </w:r>
                    </w:p>
                    <w:p w14:paraId="5B48C4C0" w14:textId="74B29E5D" w:rsidR="00075718" w:rsidRPr="005D7DD7" w:rsidRDefault="00057100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how to simplify polynomials through expanding and factoring</w:t>
                      </w:r>
                    </w:p>
                    <w:p w14:paraId="11B0EB1F" w14:textId="4E787D17" w:rsidR="005D7DD7" w:rsidRPr="005D7DD7" w:rsidRDefault="0099530A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how to simplify rational expressions involving the four basic </w:t>
                      </w:r>
                      <w:r w:rsidR="00C5254A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operations of arithmetic</w:t>
                      </w:r>
                    </w:p>
                    <w:p w14:paraId="4B38B0EB" w14:textId="4102B8F3" w:rsidR="00075718" w:rsidRDefault="00CC2BDC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how to </w:t>
                      </w:r>
                      <w:r w:rsidR="00AE1EA1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determine restrictions on the domain for </w:t>
                      </w:r>
                      <w:r w:rsidR="00F17856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rational expressions</w:t>
                      </w:r>
                    </w:p>
                    <w:p w14:paraId="58E80B19" w14:textId="7ADFE53D" w:rsidR="00CC2BDC" w:rsidRPr="005D7DD7" w:rsidRDefault="00CC2BDC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how to determine </w:t>
                      </w:r>
                      <w:r w:rsidR="00F17856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whether two expressions are equivalent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75718" w:rsidRP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Functions</w:t>
      </w:r>
      <w:r w:rsid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11</w:t>
      </w:r>
    </w:p>
    <w:p w14:paraId="58FEB538" w14:textId="77777777" w:rsidR="00946E2F" w:rsidRDefault="00075718">
      <w:r>
        <w:rPr>
          <w:rFonts w:asciiTheme="majorHAnsi" w:hAnsiTheme="majorHAnsi"/>
          <w:noProof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2D054EF9" wp14:editId="3FB37415">
            <wp:simplePos x="0" y="0"/>
            <wp:positionH relativeFrom="margin">
              <wp:align>right</wp:align>
            </wp:positionH>
            <wp:positionV relativeFrom="paragraph">
              <wp:posOffset>7012305</wp:posOffset>
            </wp:positionV>
            <wp:extent cx="377825" cy="243840"/>
            <wp:effectExtent l="0" t="0" r="3175" b="3810"/>
            <wp:wrapTight wrapText="bothSides">
              <wp:wrapPolygon edited="0">
                <wp:start x="0" y="0"/>
                <wp:lineTo x="0" y="20250"/>
                <wp:lineTo x="20692" y="20250"/>
                <wp:lineTo x="20692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AF7D7" w14:textId="77777777" w:rsidR="00946E2F" w:rsidRPr="00946E2F" w:rsidRDefault="00946E2F" w:rsidP="00946E2F"/>
    <w:p w14:paraId="0E82CC6C" w14:textId="77777777" w:rsidR="00946E2F" w:rsidRPr="00946E2F" w:rsidRDefault="00946E2F" w:rsidP="00946E2F"/>
    <w:p w14:paraId="4AE9127E" w14:textId="77777777" w:rsidR="00946E2F" w:rsidRPr="00946E2F" w:rsidRDefault="00946E2F" w:rsidP="00946E2F"/>
    <w:p w14:paraId="6A773BA5" w14:textId="77777777" w:rsidR="00946E2F" w:rsidRPr="00946E2F" w:rsidRDefault="00946E2F" w:rsidP="00946E2F"/>
    <w:p w14:paraId="7B381AE7" w14:textId="77777777" w:rsidR="00946E2F" w:rsidRPr="00946E2F" w:rsidRDefault="00946E2F" w:rsidP="00946E2F"/>
    <w:p w14:paraId="326D1AB0" w14:textId="77777777" w:rsidR="00946E2F" w:rsidRPr="00946E2F" w:rsidRDefault="00946E2F" w:rsidP="00946E2F"/>
    <w:p w14:paraId="1EA594B3" w14:textId="77777777" w:rsidR="00946E2F" w:rsidRPr="00946E2F" w:rsidRDefault="00946E2F" w:rsidP="00946E2F"/>
    <w:p w14:paraId="51466ACC" w14:textId="77777777" w:rsidR="00946E2F" w:rsidRPr="00946E2F" w:rsidRDefault="00946E2F" w:rsidP="00946E2F"/>
    <w:p w14:paraId="157BF0CC" w14:textId="77777777" w:rsidR="00946E2F" w:rsidRPr="00946E2F" w:rsidRDefault="00946E2F" w:rsidP="00946E2F"/>
    <w:p w14:paraId="4ED19009" w14:textId="77777777" w:rsidR="00946E2F" w:rsidRPr="00946E2F" w:rsidRDefault="00946E2F" w:rsidP="00946E2F"/>
    <w:p w14:paraId="588F7F83" w14:textId="77777777" w:rsidR="00946E2F" w:rsidRDefault="00946E2F" w:rsidP="00946E2F"/>
    <w:p w14:paraId="141BA10E" w14:textId="77777777" w:rsidR="00946E2F" w:rsidRDefault="00946E2F" w:rsidP="00946E2F"/>
    <w:p w14:paraId="02FE4F1C" w14:textId="77777777" w:rsidR="00227D2D" w:rsidRDefault="00227D2D" w:rsidP="00946E2F">
      <w:pPr>
        <w:tabs>
          <w:tab w:val="left" w:pos="1191"/>
        </w:tabs>
      </w:pPr>
    </w:p>
    <w:p w14:paraId="712DA169" w14:textId="77777777" w:rsidR="00227D2D" w:rsidRDefault="00227D2D" w:rsidP="00946E2F">
      <w:pPr>
        <w:tabs>
          <w:tab w:val="left" w:pos="1191"/>
        </w:tabs>
      </w:pPr>
    </w:p>
    <w:p w14:paraId="7E963AD8" w14:textId="6B3A304C" w:rsidR="00227D2D" w:rsidRDefault="00DB59D9" w:rsidP="00946E2F">
      <w:pPr>
        <w:tabs>
          <w:tab w:val="left" w:pos="1191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75C6029A" wp14:editId="03981525">
            <wp:simplePos x="0" y="0"/>
            <wp:positionH relativeFrom="margin">
              <wp:align>center</wp:align>
            </wp:positionH>
            <wp:positionV relativeFrom="paragraph">
              <wp:posOffset>119380</wp:posOffset>
            </wp:positionV>
            <wp:extent cx="2867025" cy="2049145"/>
            <wp:effectExtent l="0" t="0" r="9525" b="8255"/>
            <wp:wrapTight wrapText="bothSides">
              <wp:wrapPolygon edited="0">
                <wp:start x="0" y="0"/>
                <wp:lineTo x="0" y="21486"/>
                <wp:lineTo x="21528" y="21486"/>
                <wp:lineTo x="2152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x can be anyth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45C716B" w14:textId="1529449E" w:rsidR="00227D2D" w:rsidRDefault="00227D2D" w:rsidP="00946E2F">
      <w:pPr>
        <w:tabs>
          <w:tab w:val="left" w:pos="1191"/>
        </w:tabs>
      </w:pPr>
    </w:p>
    <w:p w14:paraId="497806F0" w14:textId="77777777" w:rsidR="00227D2D" w:rsidRDefault="00227D2D" w:rsidP="00946E2F">
      <w:pPr>
        <w:tabs>
          <w:tab w:val="left" w:pos="1191"/>
        </w:tabs>
      </w:pPr>
    </w:p>
    <w:p w14:paraId="1CAF02B3" w14:textId="77777777" w:rsidR="00227D2D" w:rsidRDefault="00227D2D" w:rsidP="00946E2F">
      <w:pPr>
        <w:tabs>
          <w:tab w:val="left" w:pos="1191"/>
        </w:tabs>
      </w:pPr>
    </w:p>
    <w:p w14:paraId="01075AE2" w14:textId="77777777" w:rsidR="00075718" w:rsidRPr="00946E2F" w:rsidRDefault="00227D2D" w:rsidP="00946E2F">
      <w:pPr>
        <w:tabs>
          <w:tab w:val="left" w:pos="1191"/>
        </w:tabs>
      </w:pPr>
      <w:r w:rsidRPr="00227D2D">
        <w:rPr>
          <w:position w:val="-4"/>
        </w:rPr>
        <w:object w:dxaOrig="180" w:dyaOrig="279" w14:anchorId="389D3D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3.95pt" o:ole="">
            <v:imagedata r:id="rId8" o:title=""/>
          </v:shape>
          <o:OLEObject Type="Embed" ProgID="Equation.DSMT4" ShapeID="_x0000_i1025" DrawAspect="Content" ObjectID="_1609653995" r:id="rId9"/>
        </w:object>
      </w:r>
      <w:r>
        <w:t xml:space="preserve"> </w:t>
      </w:r>
      <w:r w:rsidR="00946E2F">
        <w:tab/>
      </w:r>
    </w:p>
    <w:sectPr w:rsidR="00075718" w:rsidRPr="00946E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1561B"/>
    <w:multiLevelType w:val="hybridMultilevel"/>
    <w:tmpl w:val="3F4EF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41C3"/>
    <w:multiLevelType w:val="hybridMultilevel"/>
    <w:tmpl w:val="CE423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18"/>
    <w:rsid w:val="00057100"/>
    <w:rsid w:val="00075718"/>
    <w:rsid w:val="00177BE5"/>
    <w:rsid w:val="00227D2D"/>
    <w:rsid w:val="004D555F"/>
    <w:rsid w:val="005D7DD7"/>
    <w:rsid w:val="007458C9"/>
    <w:rsid w:val="00933DAF"/>
    <w:rsid w:val="00946E2F"/>
    <w:rsid w:val="0099530A"/>
    <w:rsid w:val="009C5337"/>
    <w:rsid w:val="00AE1EA1"/>
    <w:rsid w:val="00C5254A"/>
    <w:rsid w:val="00CA022F"/>
    <w:rsid w:val="00CC2BDC"/>
    <w:rsid w:val="00D40E58"/>
    <w:rsid w:val="00D43C2A"/>
    <w:rsid w:val="00DB59D9"/>
    <w:rsid w:val="00E716DD"/>
    <w:rsid w:val="00F17856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B2524"/>
  <w15:chartTrackingRefBased/>
  <w15:docId w15:val="{5E30FB1A-0092-457C-BDCD-6976A0F2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DA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075718"/>
    <w:pPr>
      <w:spacing w:after="0" w:line="240" w:lineRule="auto"/>
    </w:pPr>
    <w:rPr>
      <w:rFonts w:asciiTheme="minorHAnsi" w:hAnsiTheme="minorHAnsi" w:cs="Times New Roman"/>
      <w:color w:val="000000" w:themeColor="text1"/>
      <w:sz w:val="2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Fall 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Templeton</dc:creator>
  <cp:keywords/>
  <dc:description/>
  <cp:lastModifiedBy>John Templeton</cp:lastModifiedBy>
  <cp:revision>13</cp:revision>
  <dcterms:created xsi:type="dcterms:W3CDTF">2017-09-13T12:41:00Z</dcterms:created>
  <dcterms:modified xsi:type="dcterms:W3CDTF">2019-01-22T14:20:00Z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