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43E" w:rsidRPr="00603DAD" w:rsidRDefault="0016243E" w:rsidP="007C32BD">
      <w:pPr>
        <w:pStyle w:val="basic"/>
        <w:ind w:left="7799" w:firstLine="121"/>
        <w:rPr>
          <w:i/>
          <w:noProof/>
          <w:sz w:val="16"/>
          <w:szCs w:val="16"/>
          <w:lang w:eastAsia="en-CA"/>
        </w:rPr>
      </w:pPr>
      <w:r w:rsidRPr="00603DAD">
        <w:rPr>
          <w:i/>
          <w:noProof/>
          <w:sz w:val="16"/>
          <w:szCs w:val="16"/>
          <w:lang w:eastAsia="en-CA"/>
        </w:rPr>
        <w:drawing>
          <wp:anchor distT="0" distB="0" distL="114300" distR="114300" simplePos="0" relativeHeight="251662336" behindDoc="1" locked="0" layoutInCell="1" allowOverlap="1" wp14:anchorId="237856AF" wp14:editId="5AA22BF3">
            <wp:simplePos x="0" y="0"/>
            <wp:positionH relativeFrom="column">
              <wp:posOffset>-219075</wp:posOffset>
            </wp:positionH>
            <wp:positionV relativeFrom="paragraph">
              <wp:posOffset>-118745</wp:posOffset>
            </wp:positionV>
            <wp:extent cx="361315" cy="233045"/>
            <wp:effectExtent l="0" t="0" r="635" b="0"/>
            <wp:wrapTight wrapText="bothSides">
              <wp:wrapPolygon edited="0">
                <wp:start x="0" y="0"/>
                <wp:lineTo x="0" y="19422"/>
                <wp:lineTo x="20499" y="19422"/>
                <wp:lineTo x="2049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td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315" cy="233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A63B74" w:rsidRDefault="00A63B74" w:rsidP="00422FE2">
      <w:pPr>
        <w:pStyle w:val="basic"/>
        <w:jc w:val="right"/>
        <w:rPr>
          <w:sz w:val="18"/>
          <w:szCs w:val="18"/>
        </w:rPr>
      </w:pPr>
    </w:p>
    <w:p w:rsidR="00A63B74" w:rsidRDefault="00A63B74" w:rsidP="00A63B74">
      <w:pPr>
        <w:pStyle w:val="basic"/>
        <w:rPr>
          <w:sz w:val="18"/>
          <w:szCs w:val="18"/>
        </w:rPr>
      </w:pPr>
    </w:p>
    <w:p w:rsidR="00A63B74" w:rsidRPr="0049144B" w:rsidRDefault="00A36736" w:rsidP="00A63B74">
      <w:pPr>
        <w:pStyle w:val="basic"/>
        <w:rPr>
          <w:b/>
          <w:color w:val="0070C0"/>
          <w:sz w:val="36"/>
          <w:szCs w:val="36"/>
        </w:rPr>
      </w:pPr>
      <w:r w:rsidRPr="0049144B">
        <w:rPr>
          <w:b/>
          <w:color w:val="0070C0"/>
          <w:sz w:val="36"/>
          <w:szCs w:val="36"/>
        </w:rPr>
        <w:t>Chapter 4</w:t>
      </w:r>
      <w:r w:rsidR="00B9138D" w:rsidRPr="0049144B">
        <w:rPr>
          <w:b/>
          <w:color w:val="0070C0"/>
          <w:sz w:val="36"/>
          <w:szCs w:val="36"/>
        </w:rPr>
        <w:t xml:space="preserve"> – </w:t>
      </w:r>
      <w:r w:rsidRPr="0049144B">
        <w:rPr>
          <w:b/>
          <w:color w:val="0070C0"/>
          <w:sz w:val="36"/>
          <w:szCs w:val="36"/>
        </w:rPr>
        <w:t>Exponential Functions</w:t>
      </w:r>
    </w:p>
    <w:p w:rsidR="00AE0A99" w:rsidRPr="00A96CEC" w:rsidRDefault="00264FD9" w:rsidP="00AE0A99">
      <w:pPr>
        <w:pStyle w:val="basic"/>
        <w:rPr>
          <w:sz w:val="28"/>
          <w:szCs w:val="28"/>
        </w:rPr>
      </w:pPr>
      <w:r>
        <w:rPr>
          <w:b/>
          <w:sz w:val="28"/>
          <w:szCs w:val="28"/>
        </w:rPr>
        <w:t>4.3</w:t>
      </w:r>
      <w:r w:rsidR="00AE0A99" w:rsidRPr="00A96CEC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Rational</w:t>
      </w:r>
      <w:r w:rsidR="00AE0A99" w:rsidRPr="00A96CEC">
        <w:rPr>
          <w:b/>
          <w:sz w:val="28"/>
          <w:szCs w:val="28"/>
        </w:rPr>
        <w:t xml:space="preserve"> Exponents</w:t>
      </w:r>
    </w:p>
    <w:p w:rsidR="00AE0A99" w:rsidRDefault="00AE0A99" w:rsidP="00AE0A99">
      <w:pPr>
        <w:pStyle w:val="basic"/>
      </w:pPr>
    </w:p>
    <w:p w:rsidR="00264FD9" w:rsidRDefault="00264FD9" w:rsidP="00A63B74">
      <w:pPr>
        <w:pStyle w:val="basic"/>
      </w:pPr>
      <w:r>
        <w:t xml:space="preserve">A </w:t>
      </w:r>
      <w:r w:rsidRPr="0049144B">
        <w:rPr>
          <w:b/>
          <w:smallCaps/>
          <w:color w:val="C00000"/>
        </w:rPr>
        <w:t>rational exponent</w:t>
      </w:r>
      <w:r w:rsidRPr="0049144B">
        <w:rPr>
          <w:color w:val="C00000"/>
        </w:rPr>
        <w:t xml:space="preserve"> </w:t>
      </w:r>
      <w:r>
        <w:t xml:space="preserve">can be a </w:t>
      </w:r>
      <w:r w:rsidRPr="0049144B">
        <w:rPr>
          <w:b/>
          <w:smallCaps/>
          <w:color w:val="00B050"/>
        </w:rPr>
        <w:t>fraction</w:t>
      </w:r>
      <w:r>
        <w:t>. For example</w:t>
      </w:r>
      <w:r w:rsidR="0049144B">
        <w:t>,</w:t>
      </w:r>
      <w:r>
        <w:t xml:space="preserve"> we can consider the number </w:t>
      </w:r>
      <w:r w:rsidRPr="00264FD9">
        <w:rPr>
          <w:position w:val="-14"/>
        </w:rPr>
        <w:object w:dxaOrig="580" w:dyaOrig="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4pt;height:27pt" o:ole="">
            <v:imagedata r:id="rId8" o:title=""/>
          </v:shape>
          <o:OLEObject Type="Embed" ProgID="Equation.DSMT4" ShapeID="_x0000_i1025" DrawAspect="Content" ObjectID="_1572090043" r:id="rId9"/>
        </w:object>
      </w:r>
      <w:r>
        <w:t xml:space="preserve">. Of course, the question we need to ask is: </w:t>
      </w:r>
    </w:p>
    <w:p w:rsidR="00264FD9" w:rsidRDefault="00264FD9" w:rsidP="00A63B74">
      <w:pPr>
        <w:pStyle w:val="basic"/>
      </w:pPr>
    </w:p>
    <w:p w:rsidR="00A8124A" w:rsidRDefault="00264FD9" w:rsidP="00264FD9">
      <w:pPr>
        <w:pStyle w:val="basic"/>
        <w:jc w:val="center"/>
        <w:rPr>
          <w:b/>
          <w:color w:val="0070C0"/>
          <w:sz w:val="36"/>
          <w:szCs w:val="36"/>
        </w:rPr>
      </w:pPr>
      <w:r w:rsidRPr="00264FD9">
        <w:rPr>
          <w:b/>
          <w:color w:val="0070C0"/>
          <w:sz w:val="36"/>
          <w:szCs w:val="36"/>
        </w:rPr>
        <w:t>What the rip is that thing??</w:t>
      </w:r>
    </w:p>
    <w:p w:rsidR="00264FD9" w:rsidRDefault="00264FD9" w:rsidP="00264FD9">
      <w:pPr>
        <w:pStyle w:val="basic"/>
        <w:jc w:val="center"/>
        <w:rPr>
          <w:b/>
          <w:color w:val="0070C0"/>
          <w:sz w:val="36"/>
          <w:szCs w:val="36"/>
        </w:rPr>
      </w:pPr>
    </w:p>
    <w:p w:rsidR="00264FD9" w:rsidRDefault="00264FD9" w:rsidP="00264FD9">
      <w:pPr>
        <w:pStyle w:val="basic"/>
      </w:pPr>
      <w:r>
        <w:t>A</w:t>
      </w:r>
      <w:r w:rsidR="00836EDD">
        <w:t>s</w:t>
      </w:r>
      <w:r>
        <w:t xml:space="preserve"> you know, a fraction has two parts: a numerator, and a denominator. When a fraction is used as an exponent</w:t>
      </w:r>
      <w:r w:rsidR="00836EDD">
        <w:t>,</w:t>
      </w:r>
      <w:r>
        <w:t xml:space="preserve"> the two parts of the </w:t>
      </w:r>
      <w:r w:rsidR="00836EDD">
        <w:t>fraction carry two related (but different) meanings in terms of “powers”.</w:t>
      </w:r>
    </w:p>
    <w:p w:rsidR="00836EDD" w:rsidRDefault="00836EDD" w:rsidP="00264FD9">
      <w:pPr>
        <w:pStyle w:val="basic"/>
      </w:pPr>
    </w:p>
    <w:p w:rsidR="007B5201" w:rsidRDefault="00836EDD" w:rsidP="00264FD9">
      <w:pPr>
        <w:pStyle w:val="basic"/>
      </w:pPr>
      <w:r>
        <w:t xml:space="preserve">Recall that </w:t>
      </w:r>
      <w:r w:rsidRPr="00836EDD">
        <w:rPr>
          <w:position w:val="-6"/>
        </w:rPr>
        <w:object w:dxaOrig="1780" w:dyaOrig="320">
          <v:shape id="_x0000_i1026" type="#_x0000_t75" style="width:88.8pt;height:15pt" o:ole="">
            <v:imagedata r:id="rId10" o:title=""/>
          </v:shape>
          <o:OLEObject Type="Embed" ProgID="Equation.DSMT4" ShapeID="_x0000_i1026" DrawAspect="Content" ObjectID="_1572090044" r:id="rId11"/>
        </w:object>
      </w:r>
      <w:r>
        <w:t xml:space="preserve">.  Now </w:t>
      </w:r>
      <w:r w:rsidRPr="00836EDD">
        <w:rPr>
          <w:position w:val="-6"/>
        </w:rPr>
        <w:object w:dxaOrig="2320" w:dyaOrig="480">
          <v:shape id="_x0000_i1027" type="#_x0000_t75" style="width:116.4pt;height:24pt" o:ole="">
            <v:imagedata r:id="rId12" o:title=""/>
          </v:shape>
          <o:OLEObject Type="Embed" ProgID="Equation.DSMT4" ShapeID="_x0000_i1027" DrawAspect="Content" ObjectID="_1572090045" r:id="rId13"/>
        </w:object>
      </w:r>
      <w:r>
        <w:t xml:space="preserve"> You</w:t>
      </w:r>
      <w:r w:rsidR="00E377AE">
        <w:t>r</w:t>
      </w:r>
      <w:r>
        <w:t xml:space="preserve"> text has a nice explanation of the meaning of numbers like </w:t>
      </w:r>
      <w:r w:rsidRPr="00836EDD">
        <w:rPr>
          <w:position w:val="-4"/>
        </w:rPr>
        <w:object w:dxaOrig="300" w:dyaOrig="460">
          <v:shape id="_x0000_i1028" type="#_x0000_t75" style="width:15pt;height:22.8pt" o:ole="">
            <v:imagedata r:id="rId14" o:title=""/>
          </v:shape>
          <o:OLEObject Type="Embed" ProgID="Equation.DSMT4" ShapeID="_x0000_i1028" DrawAspect="Content" ObjectID="_1572090046" r:id="rId15"/>
        </w:object>
      </w:r>
      <w:r>
        <w:t>. See</w:t>
      </w:r>
      <w:r w:rsidR="00501E55">
        <w:t xml:space="preserve"> (i.e. </w:t>
      </w:r>
      <w:r w:rsidR="00501E55" w:rsidRPr="0049144B">
        <w:rPr>
          <w:b/>
          <w:color w:val="C00000"/>
        </w:rPr>
        <w:t>READ</w:t>
      </w:r>
      <w:r w:rsidRPr="0049144B">
        <w:rPr>
          <w:color w:val="C00000"/>
        </w:rPr>
        <w:t xml:space="preserve"> </w:t>
      </w:r>
      <w:r>
        <w:t xml:space="preserve">examples 1 and 2 on pages 224 and 225. </w:t>
      </w:r>
      <w:r w:rsidR="007B5201">
        <w:t xml:space="preserve"> For now, we will simply take the meaning of </w:t>
      </w:r>
    </w:p>
    <w:p w:rsidR="007B5201" w:rsidRDefault="007B5201" w:rsidP="00264FD9">
      <w:pPr>
        <w:pStyle w:val="basic"/>
      </w:pPr>
    </w:p>
    <w:p w:rsidR="0049144B" w:rsidRDefault="0049144B" w:rsidP="00264FD9">
      <w:pPr>
        <w:pStyle w:val="basic"/>
      </w:pPr>
    </w:p>
    <w:p w:rsidR="007B5201" w:rsidRPr="007B5201" w:rsidRDefault="007B5201" w:rsidP="00264FD9">
      <w:pPr>
        <w:pStyle w:val="basic"/>
        <w:rPr>
          <w:b/>
        </w:rPr>
      </w:pPr>
      <w:r w:rsidRPr="007B5201">
        <w:rPr>
          <w:b/>
        </w:rPr>
        <w:t>Definition 4.3.1</w:t>
      </w:r>
    </w:p>
    <w:p w:rsidR="00836EDD" w:rsidRDefault="007B5201" w:rsidP="0049144B">
      <w:pPr>
        <w:pStyle w:val="basic"/>
        <w:ind w:left="720"/>
      </w:pPr>
      <w:r>
        <w:t xml:space="preserve">Given a power with a “rational” (fractional) exponent </w:t>
      </w:r>
      <w:r w:rsidRPr="007B5201">
        <w:rPr>
          <w:position w:val="-6"/>
        </w:rPr>
        <w:object w:dxaOrig="340" w:dyaOrig="480">
          <v:shape id="_x0000_i1029" type="#_x0000_t75" style="width:16.8pt;height:24pt" o:ole="">
            <v:imagedata r:id="rId16" o:title=""/>
          </v:shape>
          <o:OLEObject Type="Embed" ProgID="Equation.DSMT4" ShapeID="_x0000_i1029" DrawAspect="Content" ObjectID="_1572090047" r:id="rId17"/>
        </w:object>
      </w:r>
      <w:r>
        <w:t xml:space="preserve">, the </w:t>
      </w:r>
      <w:r w:rsidRPr="0049144B">
        <w:rPr>
          <w:b/>
          <w:color w:val="0070C0"/>
        </w:rPr>
        <w:t>numerator</w:t>
      </w:r>
      <w:r w:rsidRPr="0049144B">
        <w:rPr>
          <w:color w:val="0070C0"/>
        </w:rPr>
        <w:t xml:space="preserve"> </w:t>
      </w:r>
      <w:r>
        <w:t xml:space="preserve">of the </w:t>
      </w:r>
      <w:r w:rsidRPr="0049144B">
        <w:rPr>
          <w:color w:val="000000" w:themeColor="text1"/>
        </w:rPr>
        <w:t xml:space="preserve">exponent </w:t>
      </w:r>
      <w:r>
        <w:t>is a “</w:t>
      </w:r>
      <w:r w:rsidRPr="0049144B">
        <w:rPr>
          <w:b/>
          <w:color w:val="0070C0"/>
        </w:rPr>
        <w:t>power</w:t>
      </w:r>
      <w:r>
        <w:t>”</w:t>
      </w:r>
      <w:r w:rsidR="0049144B">
        <w:t xml:space="preserve"> in the usual sense</w:t>
      </w:r>
      <w:r>
        <w:t xml:space="preserve">, and the </w:t>
      </w:r>
      <w:r w:rsidRPr="0049144B">
        <w:rPr>
          <w:b/>
          <w:color w:val="F79646" w:themeColor="accent6"/>
        </w:rPr>
        <w:t>denominator</w:t>
      </w:r>
      <w:r w:rsidRPr="0049144B">
        <w:rPr>
          <w:color w:val="F79646" w:themeColor="accent6"/>
        </w:rPr>
        <w:t xml:space="preserve"> </w:t>
      </w:r>
      <w:r>
        <w:t>represents a “</w:t>
      </w:r>
      <w:r w:rsidRPr="0049144B">
        <w:rPr>
          <w:b/>
          <w:color w:val="F79646" w:themeColor="accent6"/>
        </w:rPr>
        <w:t>root</w:t>
      </w:r>
      <w:r>
        <w:t>”</w:t>
      </w:r>
      <w:r w:rsidR="0049144B">
        <w:t xml:space="preserve"> or “</w:t>
      </w:r>
      <w:r w:rsidR="0049144B" w:rsidRPr="0049144B">
        <w:rPr>
          <w:b/>
          <w:color w:val="F79646" w:themeColor="accent6"/>
        </w:rPr>
        <w:t>radical</w:t>
      </w:r>
      <w:r w:rsidR="0049144B">
        <w:t>”</w:t>
      </w:r>
      <w:r w:rsidR="00E377AE">
        <w:t>.</w:t>
      </w:r>
    </w:p>
    <w:p w:rsidR="00E377AE" w:rsidRDefault="00E377AE" w:rsidP="00264FD9">
      <w:pPr>
        <w:pStyle w:val="basic"/>
      </w:pPr>
    </w:p>
    <w:p w:rsidR="00501E55" w:rsidRDefault="00501E55" w:rsidP="00264FD9">
      <w:pPr>
        <w:pStyle w:val="basic"/>
      </w:pPr>
      <w:r>
        <w:t xml:space="preserve">e.g. For the number </w:t>
      </w:r>
      <w:r w:rsidRPr="00501E55">
        <w:rPr>
          <w:position w:val="-6"/>
        </w:rPr>
        <w:object w:dxaOrig="380" w:dyaOrig="480">
          <v:shape id="_x0000_i1030" type="#_x0000_t75" style="width:19.2pt;height:24pt" o:ole="">
            <v:imagedata r:id="rId18" o:title=""/>
          </v:shape>
          <o:OLEObject Type="Embed" ProgID="Equation.DSMT4" ShapeID="_x0000_i1030" DrawAspect="Content" ObjectID="_1572090048" r:id="rId19"/>
        </w:object>
      </w:r>
      <w:r>
        <w:t xml:space="preserve"> </w:t>
      </w:r>
    </w:p>
    <w:p w:rsidR="00501E55" w:rsidRDefault="00501E55" w:rsidP="00264FD9">
      <w:pPr>
        <w:pStyle w:val="basic"/>
      </w:pPr>
    </w:p>
    <w:p w:rsidR="00501E55" w:rsidRDefault="00501E55" w:rsidP="00264FD9">
      <w:pPr>
        <w:pStyle w:val="basic"/>
      </w:pPr>
    </w:p>
    <w:p w:rsidR="00501E55" w:rsidRDefault="0049144B" w:rsidP="0049144B">
      <w:pPr>
        <w:pStyle w:val="basic"/>
        <w:tabs>
          <w:tab w:val="left" w:pos="1191"/>
        </w:tabs>
      </w:pPr>
      <w:r>
        <w:tab/>
      </w:r>
    </w:p>
    <w:p w:rsidR="0049144B" w:rsidRDefault="0049144B" w:rsidP="0049144B">
      <w:pPr>
        <w:pStyle w:val="basic"/>
        <w:tabs>
          <w:tab w:val="left" w:pos="1191"/>
        </w:tabs>
      </w:pPr>
    </w:p>
    <w:p w:rsidR="00501E55" w:rsidRDefault="00501E55" w:rsidP="00264FD9">
      <w:pPr>
        <w:pStyle w:val="basic"/>
      </w:pPr>
    </w:p>
    <w:p w:rsidR="00501E55" w:rsidRDefault="00501E55" w:rsidP="00264FD9">
      <w:pPr>
        <w:pStyle w:val="basic"/>
      </w:pPr>
    </w:p>
    <w:p w:rsidR="00501E55" w:rsidRDefault="00501E55" w:rsidP="00264FD9">
      <w:pPr>
        <w:pStyle w:val="basic"/>
      </w:pPr>
    </w:p>
    <w:p w:rsidR="00501E55" w:rsidRDefault="00501E55" w:rsidP="00264FD9">
      <w:pPr>
        <w:pStyle w:val="basic"/>
      </w:pPr>
    </w:p>
    <w:p w:rsidR="00501E55" w:rsidRDefault="00501E55" w:rsidP="00264FD9">
      <w:pPr>
        <w:pStyle w:val="basic"/>
      </w:pPr>
    </w:p>
    <w:p w:rsidR="00501E55" w:rsidRDefault="00501E55" w:rsidP="00264FD9">
      <w:pPr>
        <w:pStyle w:val="basic"/>
      </w:pPr>
    </w:p>
    <w:p w:rsidR="00501E55" w:rsidRDefault="00501E55" w:rsidP="00264FD9">
      <w:pPr>
        <w:pStyle w:val="basic"/>
      </w:pPr>
      <w:r>
        <w:rPr>
          <w:b/>
        </w:rPr>
        <w:lastRenderedPageBreak/>
        <w:t>Example 4.3.1</w:t>
      </w:r>
    </w:p>
    <w:p w:rsidR="00501E55" w:rsidRDefault="00501E55" w:rsidP="00264FD9">
      <w:pPr>
        <w:pStyle w:val="basic"/>
      </w:pPr>
      <w:r>
        <w:tab/>
        <w:t xml:space="preserve">From your text: Pg. 229 #2. </w:t>
      </w:r>
    </w:p>
    <w:p w:rsidR="00501E55" w:rsidRDefault="00501E55" w:rsidP="00264FD9">
      <w:pPr>
        <w:pStyle w:val="basic"/>
      </w:pPr>
      <w:r>
        <w:tab/>
        <w:t>Write in exponent form, and then evaluate:</w:t>
      </w:r>
    </w:p>
    <w:p w:rsidR="00501E55" w:rsidRDefault="00501E55" w:rsidP="00264FD9">
      <w:pPr>
        <w:pStyle w:val="basic"/>
      </w:pPr>
      <w:r>
        <w:tab/>
      </w:r>
      <w:r>
        <w:tab/>
        <w:t xml:space="preserve">a) </w:t>
      </w:r>
      <w:r w:rsidRPr="00501E55">
        <w:rPr>
          <w:position w:val="-8"/>
        </w:rPr>
        <w:object w:dxaOrig="600" w:dyaOrig="360">
          <v:shape id="_x0000_i1031" type="#_x0000_t75" style="width:30pt;height:18pt" o:ole="">
            <v:imagedata r:id="rId20" o:title=""/>
          </v:shape>
          <o:OLEObject Type="Embed" ProgID="Equation.DSMT4" ShapeID="_x0000_i1031" DrawAspect="Content" ObjectID="_1572090049" r:id="rId21"/>
        </w:object>
      </w:r>
      <w:r>
        <w:t xml:space="preserve"> </w:t>
      </w:r>
      <w:r>
        <w:tab/>
      </w:r>
      <w:r>
        <w:tab/>
      </w:r>
      <w:r>
        <w:tab/>
        <w:t xml:space="preserve">c) </w:t>
      </w:r>
      <w:r w:rsidRPr="00501E55">
        <w:rPr>
          <w:position w:val="-8"/>
        </w:rPr>
        <w:object w:dxaOrig="600" w:dyaOrig="400">
          <v:shape id="_x0000_i1032" type="#_x0000_t75" style="width:30pt;height:21pt" o:ole="">
            <v:imagedata r:id="rId22" o:title=""/>
          </v:shape>
          <o:OLEObject Type="Embed" ProgID="Equation.DSMT4" ShapeID="_x0000_i1032" DrawAspect="Content" ObjectID="_1572090050" r:id="rId23"/>
        </w:object>
      </w:r>
      <w:r>
        <w:t xml:space="preserve"> </w:t>
      </w:r>
      <w:r>
        <w:tab/>
      </w:r>
      <w:r>
        <w:tab/>
      </w:r>
      <w:r>
        <w:tab/>
        <w:t xml:space="preserve">b) </w:t>
      </w:r>
      <w:r w:rsidRPr="00501E55">
        <w:rPr>
          <w:position w:val="-8"/>
        </w:rPr>
        <w:object w:dxaOrig="639" w:dyaOrig="360">
          <v:shape id="_x0000_i1033" type="#_x0000_t75" style="width:31.8pt;height:18pt" o:ole="">
            <v:imagedata r:id="rId24" o:title=""/>
          </v:shape>
          <o:OLEObject Type="Embed" ProgID="Equation.DSMT4" ShapeID="_x0000_i1033" DrawAspect="Content" ObjectID="_1572090051" r:id="rId25"/>
        </w:object>
      </w:r>
      <w:r>
        <w:t xml:space="preserve"> </w:t>
      </w:r>
    </w:p>
    <w:p w:rsidR="00501E55" w:rsidRDefault="00501E55" w:rsidP="00264FD9">
      <w:pPr>
        <w:pStyle w:val="basic"/>
      </w:pPr>
    </w:p>
    <w:p w:rsidR="00501E55" w:rsidRDefault="00501E55" w:rsidP="00264FD9">
      <w:pPr>
        <w:pStyle w:val="basic"/>
      </w:pPr>
    </w:p>
    <w:p w:rsidR="00501E55" w:rsidRDefault="00501E55" w:rsidP="00264FD9">
      <w:pPr>
        <w:pStyle w:val="basic"/>
      </w:pPr>
    </w:p>
    <w:p w:rsidR="00501E55" w:rsidRDefault="00501E55" w:rsidP="00264FD9">
      <w:pPr>
        <w:pStyle w:val="basic"/>
      </w:pPr>
    </w:p>
    <w:p w:rsidR="00501E55" w:rsidRDefault="00501E55" w:rsidP="00264FD9">
      <w:pPr>
        <w:pStyle w:val="basic"/>
      </w:pPr>
    </w:p>
    <w:p w:rsidR="00501E55" w:rsidRDefault="0049144B" w:rsidP="00264FD9">
      <w:pPr>
        <w:pStyle w:val="basic"/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B09A9F9" wp14:editId="4CCA9298">
                <wp:simplePos x="0" y="0"/>
                <wp:positionH relativeFrom="margin">
                  <wp:posOffset>4228709</wp:posOffset>
                </wp:positionH>
                <wp:positionV relativeFrom="margin">
                  <wp:posOffset>1927713</wp:posOffset>
                </wp:positionV>
                <wp:extent cx="2306320" cy="1323340"/>
                <wp:effectExtent l="19050" t="19050" r="17780" b="10160"/>
                <wp:wrapSquare wrapText="bothSides"/>
                <wp:docPr id="69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6320" cy="132334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01E55" w:rsidRPr="00102F97" w:rsidRDefault="00501E55" w:rsidP="00501E55">
                            <w:pPr>
                              <w:pStyle w:val="basic"/>
                              <w:rPr>
                                <w:color w:val="FF0000"/>
                              </w:rPr>
                            </w:pPr>
                            <w:r>
                              <w:t xml:space="preserve">Note: We </w:t>
                            </w:r>
                            <w:r w:rsidRPr="0049144B">
                              <w:rPr>
                                <w:b/>
                                <w:i/>
                                <w:color w:val="C00000"/>
                              </w:rPr>
                              <w:t>CANNOT</w:t>
                            </w:r>
                            <w:r w:rsidRPr="0049144B">
                              <w:rPr>
                                <w:color w:val="C00000"/>
                              </w:rPr>
                              <w:t xml:space="preserve"> </w:t>
                            </w:r>
                            <w:r>
                              <w:t xml:space="preserve">take an </w:t>
                            </w:r>
                            <w:r w:rsidRPr="0049144B">
                              <w:rPr>
                                <w:b/>
                                <w:color w:val="0070C0"/>
                              </w:rPr>
                              <w:t>Even Root</w:t>
                            </w:r>
                            <w:r w:rsidRPr="0049144B">
                              <w:rPr>
                                <w:color w:val="0070C0"/>
                              </w:rPr>
                              <w:t xml:space="preserve"> </w:t>
                            </w:r>
                            <w:r>
                              <w:t xml:space="preserve">of a </w:t>
                            </w:r>
                            <w:r w:rsidRPr="0049144B">
                              <w:rPr>
                                <w:b/>
                                <w:color w:val="0070C0"/>
                              </w:rPr>
                              <w:t>negative radicand</w:t>
                            </w:r>
                            <w:r w:rsidR="00102F97" w:rsidRPr="00102F97">
                              <w:rPr>
                                <w:color w:val="FF0000"/>
                              </w:rPr>
                              <w:t xml:space="preserve">. </w:t>
                            </w:r>
                          </w:p>
                          <w:p w:rsidR="00102F97" w:rsidRPr="00102F97" w:rsidRDefault="00102F97" w:rsidP="00501E55">
                            <w:pPr>
                              <w:pStyle w:val="basic"/>
                            </w:pPr>
                            <w:r>
                              <w:t xml:space="preserve">We </w:t>
                            </w:r>
                            <w:r w:rsidRPr="0049144B">
                              <w:rPr>
                                <w:b/>
                                <w:i/>
                                <w:color w:val="00B050"/>
                              </w:rPr>
                              <w:t>CAN</w:t>
                            </w:r>
                            <w:r w:rsidRPr="0049144B">
                              <w:rPr>
                                <w:color w:val="00B050"/>
                              </w:rPr>
                              <w:t xml:space="preserve"> </w:t>
                            </w:r>
                            <w:r>
                              <w:t xml:space="preserve">take an </w:t>
                            </w:r>
                            <w:r w:rsidRPr="0049144B">
                              <w:rPr>
                                <w:b/>
                                <w:color w:val="00B050"/>
                              </w:rPr>
                              <w:t>Odd Root</w:t>
                            </w:r>
                            <w:r w:rsidRPr="0049144B">
                              <w:rPr>
                                <w:color w:val="00B050"/>
                              </w:rPr>
                              <w:t xml:space="preserve"> </w:t>
                            </w:r>
                            <w:r>
                              <w:t>of a negative radicand, however.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09A9F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332.95pt;margin-top:151.8pt;width:181.6pt;height:104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" o:allowincell="f" adj="1739" fillcolor="#943634" strokecolor="#9bbb59" strokeweight="3pt">
                <v:shadow color="#5d7035" offset="1pt,1pt"/>
                <v:textbox inset="3.6pt,,3.6pt">
                  <w:txbxContent>
                    <w:p w:rsidR="00501E55" w:rsidRPr="00102F97" w:rsidRDefault="00501E55" w:rsidP="00501E55">
                      <w:pPr>
                        <w:pStyle w:val="basic"/>
                        <w:rPr>
                          <w:color w:val="FF0000"/>
                        </w:rPr>
                      </w:pPr>
                      <w:r>
                        <w:t xml:space="preserve">Note: We </w:t>
                      </w:r>
                      <w:r w:rsidRPr="0049144B">
                        <w:rPr>
                          <w:b/>
                          <w:i/>
                          <w:color w:val="C00000"/>
                        </w:rPr>
                        <w:t>CANNOT</w:t>
                      </w:r>
                      <w:r w:rsidRPr="0049144B">
                        <w:rPr>
                          <w:color w:val="C00000"/>
                        </w:rPr>
                        <w:t xml:space="preserve"> </w:t>
                      </w:r>
                      <w:r>
                        <w:t xml:space="preserve">take an </w:t>
                      </w:r>
                      <w:r w:rsidRPr="0049144B">
                        <w:rPr>
                          <w:b/>
                          <w:color w:val="0070C0"/>
                        </w:rPr>
                        <w:t>Even Root</w:t>
                      </w:r>
                      <w:r w:rsidRPr="0049144B">
                        <w:rPr>
                          <w:color w:val="0070C0"/>
                        </w:rPr>
                        <w:t xml:space="preserve"> </w:t>
                      </w:r>
                      <w:r>
                        <w:t xml:space="preserve">of a </w:t>
                      </w:r>
                      <w:r w:rsidRPr="0049144B">
                        <w:rPr>
                          <w:b/>
                          <w:color w:val="0070C0"/>
                        </w:rPr>
                        <w:t>negative radicand</w:t>
                      </w:r>
                      <w:r w:rsidR="00102F97" w:rsidRPr="00102F97">
                        <w:rPr>
                          <w:color w:val="FF0000"/>
                        </w:rPr>
                        <w:t xml:space="preserve">. </w:t>
                      </w:r>
                    </w:p>
                    <w:p w:rsidR="00102F97" w:rsidRPr="00102F97" w:rsidRDefault="00102F97" w:rsidP="00501E55">
                      <w:pPr>
                        <w:pStyle w:val="basic"/>
                      </w:pPr>
                      <w:r>
                        <w:t xml:space="preserve">We </w:t>
                      </w:r>
                      <w:r w:rsidRPr="0049144B">
                        <w:rPr>
                          <w:b/>
                          <w:i/>
                          <w:color w:val="00B050"/>
                        </w:rPr>
                        <w:t>CAN</w:t>
                      </w:r>
                      <w:r w:rsidRPr="0049144B">
                        <w:rPr>
                          <w:color w:val="00B050"/>
                        </w:rPr>
                        <w:t xml:space="preserve"> </w:t>
                      </w:r>
                      <w:r>
                        <w:t xml:space="preserve">take an </w:t>
                      </w:r>
                      <w:r w:rsidRPr="0049144B">
                        <w:rPr>
                          <w:b/>
                          <w:color w:val="00B050"/>
                        </w:rPr>
                        <w:t>Odd Root</w:t>
                      </w:r>
                      <w:r w:rsidRPr="0049144B">
                        <w:rPr>
                          <w:color w:val="00B050"/>
                        </w:rPr>
                        <w:t xml:space="preserve"> </w:t>
                      </w:r>
                      <w:r>
                        <w:t>of a negative radicand, however.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501E55" w:rsidRDefault="00501E55" w:rsidP="00264FD9">
      <w:pPr>
        <w:pStyle w:val="basic"/>
      </w:pPr>
    </w:p>
    <w:p w:rsidR="00501E55" w:rsidRDefault="00501E55" w:rsidP="00264FD9">
      <w:pPr>
        <w:pStyle w:val="basic"/>
      </w:pPr>
    </w:p>
    <w:p w:rsidR="00501E55" w:rsidRDefault="00501E55" w:rsidP="00264FD9">
      <w:pPr>
        <w:pStyle w:val="basic"/>
      </w:pPr>
    </w:p>
    <w:p w:rsidR="00501E55" w:rsidRDefault="00501E55" w:rsidP="00264FD9">
      <w:pPr>
        <w:pStyle w:val="basic"/>
      </w:pPr>
    </w:p>
    <w:p w:rsidR="00501E55" w:rsidRDefault="00501E55" w:rsidP="00264FD9">
      <w:pPr>
        <w:pStyle w:val="basic"/>
      </w:pPr>
    </w:p>
    <w:p w:rsidR="00102F97" w:rsidRDefault="00102F97" w:rsidP="00264FD9">
      <w:pPr>
        <w:pStyle w:val="basic"/>
      </w:pPr>
    </w:p>
    <w:p w:rsidR="00501E55" w:rsidRDefault="00501E55" w:rsidP="00264FD9">
      <w:pPr>
        <w:pStyle w:val="basic"/>
      </w:pPr>
    </w:p>
    <w:p w:rsidR="00501E55" w:rsidRDefault="00102F97" w:rsidP="00264FD9">
      <w:pPr>
        <w:pStyle w:val="basic"/>
      </w:pPr>
      <w:r>
        <w:tab/>
      </w:r>
      <w:r>
        <w:tab/>
        <w:t xml:space="preserve">f) </w:t>
      </w:r>
      <w:r w:rsidRPr="00102F97">
        <w:rPr>
          <w:position w:val="-30"/>
        </w:rPr>
        <w:object w:dxaOrig="900" w:dyaOrig="800">
          <v:shape id="_x0000_i1034" type="#_x0000_t75" style="width:45pt;height:40.2pt" o:ole="">
            <v:imagedata r:id="rId26" o:title=""/>
          </v:shape>
          <o:OLEObject Type="Embed" ProgID="Equation.DSMT4" ShapeID="_x0000_i1034" DrawAspect="Content" ObjectID="_1572090052" r:id="rId27"/>
        </w:object>
      </w:r>
      <w:r>
        <w:t xml:space="preserve"> </w:t>
      </w:r>
    </w:p>
    <w:p w:rsidR="00501E55" w:rsidRPr="00501E55" w:rsidRDefault="00501E55" w:rsidP="00264FD9">
      <w:pPr>
        <w:pStyle w:val="basic"/>
      </w:pPr>
    </w:p>
    <w:p w:rsidR="00501E55" w:rsidRDefault="00501E55" w:rsidP="00264FD9">
      <w:pPr>
        <w:pStyle w:val="basic"/>
      </w:pPr>
    </w:p>
    <w:p w:rsidR="00501E55" w:rsidRDefault="00501E55" w:rsidP="00264FD9">
      <w:pPr>
        <w:pStyle w:val="basic"/>
      </w:pPr>
    </w:p>
    <w:p w:rsidR="00501E55" w:rsidRDefault="00501E55" w:rsidP="00264FD9">
      <w:pPr>
        <w:pStyle w:val="basic"/>
      </w:pPr>
    </w:p>
    <w:p w:rsidR="00501E55" w:rsidRDefault="00501E55" w:rsidP="00264FD9">
      <w:pPr>
        <w:pStyle w:val="basic"/>
      </w:pPr>
    </w:p>
    <w:p w:rsidR="00102F97" w:rsidRDefault="00102F97" w:rsidP="00264FD9">
      <w:pPr>
        <w:pStyle w:val="basic"/>
      </w:pPr>
    </w:p>
    <w:p w:rsidR="00102F97" w:rsidRDefault="00102F97" w:rsidP="00264FD9">
      <w:pPr>
        <w:pStyle w:val="basic"/>
      </w:pPr>
    </w:p>
    <w:p w:rsidR="00102F97" w:rsidRDefault="00102F97" w:rsidP="00264FD9">
      <w:pPr>
        <w:pStyle w:val="basic"/>
      </w:pPr>
    </w:p>
    <w:p w:rsidR="00102F97" w:rsidRDefault="00102F97" w:rsidP="00264FD9">
      <w:pPr>
        <w:pStyle w:val="basic"/>
      </w:pPr>
    </w:p>
    <w:p w:rsidR="00102F97" w:rsidRDefault="00102F97" w:rsidP="00264FD9">
      <w:pPr>
        <w:pStyle w:val="basic"/>
      </w:pPr>
      <w:r>
        <w:rPr>
          <w:b/>
        </w:rPr>
        <w:t>Example 4.3.2</w:t>
      </w:r>
    </w:p>
    <w:p w:rsidR="00102F97" w:rsidRDefault="00102F97" w:rsidP="00264FD9">
      <w:pPr>
        <w:pStyle w:val="basic"/>
      </w:pPr>
      <w:r>
        <w:tab/>
        <w:t>From your text: Pg. 229 #3</w:t>
      </w:r>
    </w:p>
    <w:p w:rsidR="00102F97" w:rsidRDefault="00102F97" w:rsidP="00264FD9">
      <w:pPr>
        <w:pStyle w:val="basic"/>
      </w:pPr>
      <w:r>
        <w:tab/>
        <w:t>Write as a single power:</w:t>
      </w:r>
    </w:p>
    <w:p w:rsidR="00102F97" w:rsidRDefault="00102F97" w:rsidP="00264FD9">
      <w:pPr>
        <w:pStyle w:val="basic"/>
      </w:pPr>
      <w:r>
        <w:tab/>
      </w:r>
      <w:r>
        <w:tab/>
        <w:t xml:space="preserve">a) </w:t>
      </w:r>
      <w:r w:rsidRPr="00102F97">
        <w:rPr>
          <w:position w:val="-32"/>
        </w:rPr>
        <w:object w:dxaOrig="1020" w:dyaOrig="760">
          <v:shape id="_x0000_i1035" type="#_x0000_t75" style="width:50.4pt;height:37.2pt" o:ole="">
            <v:imagedata r:id="rId28" o:title=""/>
          </v:shape>
          <o:OLEObject Type="Embed" ProgID="Equation.DSMT4" ShapeID="_x0000_i1035" DrawAspect="Content" ObjectID="_1572090053" r:id="rId29"/>
        </w:object>
      </w:r>
      <w:r>
        <w:t xml:space="preserve"> </w:t>
      </w:r>
      <w:r>
        <w:tab/>
      </w:r>
      <w:r>
        <w:tab/>
      </w:r>
      <w:r>
        <w:tab/>
      </w:r>
      <w:r>
        <w:tab/>
        <w:t xml:space="preserve">b) </w:t>
      </w:r>
      <w:r w:rsidRPr="00102F97">
        <w:rPr>
          <w:position w:val="-6"/>
        </w:rPr>
        <w:object w:dxaOrig="700" w:dyaOrig="480">
          <v:shape id="_x0000_i1036" type="#_x0000_t75" style="width:35.4pt;height:24pt" o:ole="">
            <v:imagedata r:id="rId30" o:title=""/>
          </v:shape>
          <o:OLEObject Type="Embed" ProgID="Equation.DSMT4" ShapeID="_x0000_i1036" DrawAspect="Content" ObjectID="_1572090054" r:id="rId31"/>
        </w:object>
      </w:r>
      <w:r>
        <w:t xml:space="preserve"> </w:t>
      </w:r>
    </w:p>
    <w:p w:rsidR="00102F97" w:rsidRDefault="00102F97" w:rsidP="00264FD9">
      <w:pPr>
        <w:pStyle w:val="basic"/>
      </w:pPr>
    </w:p>
    <w:p w:rsidR="00102F97" w:rsidRDefault="00102F97" w:rsidP="00264FD9">
      <w:pPr>
        <w:pStyle w:val="basic"/>
      </w:pPr>
    </w:p>
    <w:p w:rsidR="00102F97" w:rsidRDefault="00102F97" w:rsidP="00264FD9">
      <w:pPr>
        <w:pStyle w:val="basic"/>
      </w:pPr>
    </w:p>
    <w:p w:rsidR="00102F97" w:rsidRDefault="00102F97" w:rsidP="00264FD9">
      <w:pPr>
        <w:pStyle w:val="basic"/>
      </w:pPr>
    </w:p>
    <w:p w:rsidR="00102F97" w:rsidRDefault="00102F97" w:rsidP="00264FD9">
      <w:pPr>
        <w:pStyle w:val="basic"/>
      </w:pPr>
    </w:p>
    <w:p w:rsidR="00102F97" w:rsidRDefault="00102F97" w:rsidP="00264FD9">
      <w:pPr>
        <w:pStyle w:val="basic"/>
      </w:pPr>
    </w:p>
    <w:p w:rsidR="00102F97" w:rsidRDefault="00102F97" w:rsidP="00264FD9">
      <w:pPr>
        <w:pStyle w:val="basic"/>
      </w:pPr>
      <w:r>
        <w:rPr>
          <w:b/>
        </w:rPr>
        <w:lastRenderedPageBreak/>
        <w:t>Example 4.3.3</w:t>
      </w:r>
    </w:p>
    <w:p w:rsidR="00102F97" w:rsidRDefault="00102F97" w:rsidP="00264FD9">
      <w:pPr>
        <w:pStyle w:val="basic"/>
      </w:pPr>
      <w:r>
        <w:tab/>
        <w:t>From your text: Pg. 229 #4</w:t>
      </w:r>
    </w:p>
    <w:p w:rsidR="00102F97" w:rsidRPr="00102F97" w:rsidRDefault="00102F97" w:rsidP="00264FD9">
      <w:pPr>
        <w:pStyle w:val="basic"/>
      </w:pPr>
      <w:r>
        <w:tab/>
        <w:t xml:space="preserve">Write as a single power, then </w:t>
      </w:r>
      <w:r w:rsidRPr="00102F97">
        <w:rPr>
          <w:b/>
          <w:color w:val="0070C0"/>
        </w:rPr>
        <w:t>evaluate</w:t>
      </w:r>
      <w:r>
        <w:t xml:space="preserve">. Express answers in </w:t>
      </w:r>
      <w:r w:rsidRPr="00102F97">
        <w:rPr>
          <w:b/>
          <w:color w:val="0070C0"/>
        </w:rPr>
        <w:t>rational form</w:t>
      </w:r>
      <w:r>
        <w:t>.</w:t>
      </w:r>
    </w:p>
    <w:p w:rsidR="00E377AE" w:rsidRDefault="00102F97" w:rsidP="00264FD9">
      <w:pPr>
        <w:pStyle w:val="basic"/>
      </w:pPr>
      <w:r>
        <w:tab/>
      </w:r>
      <w:r>
        <w:tab/>
        <w:t xml:space="preserve">a) </w:t>
      </w:r>
      <w:r w:rsidR="00577ED6" w:rsidRPr="00577ED6">
        <w:rPr>
          <w:position w:val="-8"/>
        </w:rPr>
        <w:object w:dxaOrig="780" w:dyaOrig="360">
          <v:shape id="_x0000_i1037" type="#_x0000_t75" style="width:39pt;height:18pt" o:ole="">
            <v:imagedata r:id="rId32" o:title=""/>
          </v:shape>
          <o:OLEObject Type="Embed" ProgID="Equation.DSMT4" ShapeID="_x0000_i1037" DrawAspect="Content" ObjectID="_1572090055" r:id="rId33"/>
        </w:object>
      </w:r>
      <w:r>
        <w:t xml:space="preserve"> </w:t>
      </w:r>
      <w:r w:rsidR="00577ED6">
        <w:tab/>
      </w:r>
      <w:r w:rsidR="00577ED6">
        <w:tab/>
      </w:r>
      <w:r w:rsidR="00577ED6">
        <w:tab/>
      </w:r>
      <w:r w:rsidR="00577ED6">
        <w:tab/>
        <w:t xml:space="preserve">b) </w:t>
      </w:r>
      <w:r w:rsidR="00577ED6" w:rsidRPr="00577ED6">
        <w:rPr>
          <w:position w:val="-28"/>
        </w:rPr>
        <w:object w:dxaOrig="660" w:dyaOrig="720">
          <v:shape id="_x0000_i1038" type="#_x0000_t75" style="width:33pt;height:37.2pt" o:ole="">
            <v:imagedata r:id="rId34" o:title=""/>
          </v:shape>
          <o:OLEObject Type="Embed" ProgID="Equation.DSMT4" ShapeID="_x0000_i1038" DrawAspect="Content" ObjectID="_1572090056" r:id="rId35"/>
        </w:object>
      </w:r>
      <w:r w:rsidR="00577ED6">
        <w:t xml:space="preserve"> </w:t>
      </w:r>
    </w:p>
    <w:p w:rsidR="00501E55" w:rsidRDefault="00501E55" w:rsidP="00264FD9">
      <w:pPr>
        <w:pStyle w:val="basic"/>
      </w:pPr>
    </w:p>
    <w:p w:rsidR="00501E55" w:rsidRDefault="00501E55" w:rsidP="00264FD9">
      <w:pPr>
        <w:pStyle w:val="basic"/>
      </w:pPr>
    </w:p>
    <w:p w:rsidR="00102F97" w:rsidRDefault="00102F97" w:rsidP="00264FD9">
      <w:pPr>
        <w:pStyle w:val="basic"/>
      </w:pPr>
      <w:r>
        <w:tab/>
      </w:r>
      <w:r>
        <w:tab/>
      </w:r>
    </w:p>
    <w:p w:rsidR="00577ED6" w:rsidRDefault="00577ED6" w:rsidP="00264FD9">
      <w:pPr>
        <w:pStyle w:val="basic"/>
      </w:pPr>
    </w:p>
    <w:p w:rsidR="00577ED6" w:rsidRDefault="00577ED6" w:rsidP="00264FD9">
      <w:pPr>
        <w:pStyle w:val="basic"/>
      </w:pPr>
    </w:p>
    <w:p w:rsidR="00577ED6" w:rsidRDefault="00577ED6" w:rsidP="00264FD9">
      <w:pPr>
        <w:pStyle w:val="basic"/>
      </w:pPr>
    </w:p>
    <w:p w:rsidR="00577ED6" w:rsidRDefault="00577ED6" w:rsidP="00264FD9">
      <w:pPr>
        <w:pStyle w:val="basic"/>
      </w:pPr>
    </w:p>
    <w:p w:rsidR="00577ED6" w:rsidRDefault="00577ED6" w:rsidP="00264FD9">
      <w:pPr>
        <w:pStyle w:val="basic"/>
      </w:pPr>
    </w:p>
    <w:p w:rsidR="00577ED6" w:rsidRDefault="00577ED6" w:rsidP="00264FD9">
      <w:pPr>
        <w:pStyle w:val="basic"/>
      </w:pPr>
    </w:p>
    <w:p w:rsidR="00577ED6" w:rsidRDefault="00577ED6" w:rsidP="00264FD9">
      <w:pPr>
        <w:pStyle w:val="basic"/>
      </w:pPr>
    </w:p>
    <w:p w:rsidR="00577ED6" w:rsidRDefault="00577ED6" w:rsidP="00264FD9">
      <w:pPr>
        <w:pStyle w:val="basic"/>
      </w:pPr>
    </w:p>
    <w:p w:rsidR="00577ED6" w:rsidRDefault="00577ED6" w:rsidP="00264FD9">
      <w:pPr>
        <w:pStyle w:val="basic"/>
      </w:pPr>
    </w:p>
    <w:p w:rsidR="00577ED6" w:rsidRDefault="00577ED6" w:rsidP="00264FD9">
      <w:pPr>
        <w:pStyle w:val="basic"/>
      </w:pPr>
    </w:p>
    <w:p w:rsidR="00577ED6" w:rsidRDefault="00577ED6" w:rsidP="00264FD9">
      <w:pPr>
        <w:pStyle w:val="basic"/>
      </w:pPr>
    </w:p>
    <w:p w:rsidR="00577ED6" w:rsidRDefault="00577ED6" w:rsidP="00264FD9">
      <w:pPr>
        <w:pStyle w:val="basic"/>
      </w:pPr>
    </w:p>
    <w:p w:rsidR="00577ED6" w:rsidRDefault="00577ED6" w:rsidP="00264FD9">
      <w:pPr>
        <w:pStyle w:val="basic"/>
      </w:pPr>
    </w:p>
    <w:p w:rsidR="00577ED6" w:rsidRDefault="00577ED6" w:rsidP="00264FD9">
      <w:pPr>
        <w:pStyle w:val="basic"/>
      </w:pPr>
    </w:p>
    <w:p w:rsidR="00577ED6" w:rsidRDefault="00577ED6" w:rsidP="00264FD9">
      <w:pPr>
        <w:pStyle w:val="basic"/>
      </w:pPr>
    </w:p>
    <w:p w:rsidR="00577ED6" w:rsidRDefault="00577ED6" w:rsidP="00264FD9">
      <w:pPr>
        <w:pStyle w:val="basic"/>
      </w:pPr>
    </w:p>
    <w:p w:rsidR="00577ED6" w:rsidRDefault="00577ED6" w:rsidP="00264FD9">
      <w:pPr>
        <w:pStyle w:val="basic"/>
      </w:pPr>
    </w:p>
    <w:p w:rsidR="00577ED6" w:rsidRDefault="00577ED6" w:rsidP="00264FD9">
      <w:pPr>
        <w:pStyle w:val="basic"/>
      </w:pPr>
    </w:p>
    <w:p w:rsidR="00577ED6" w:rsidRDefault="00577ED6" w:rsidP="00264FD9">
      <w:pPr>
        <w:pStyle w:val="basic"/>
      </w:pPr>
    </w:p>
    <w:p w:rsidR="0049144B" w:rsidRDefault="0049144B" w:rsidP="00264FD9">
      <w:pPr>
        <w:pStyle w:val="basic"/>
      </w:pPr>
    </w:p>
    <w:p w:rsidR="0049144B" w:rsidRDefault="0049144B" w:rsidP="00264FD9">
      <w:pPr>
        <w:pStyle w:val="basic"/>
      </w:pPr>
    </w:p>
    <w:p w:rsidR="00577ED6" w:rsidRDefault="00577ED6" w:rsidP="00264FD9">
      <w:pPr>
        <w:pStyle w:val="basic"/>
      </w:pPr>
    </w:p>
    <w:p w:rsidR="00577ED6" w:rsidRDefault="00577ED6" w:rsidP="00264FD9">
      <w:pPr>
        <w:pStyle w:val="basic"/>
      </w:pPr>
    </w:p>
    <w:p w:rsidR="00577ED6" w:rsidRDefault="00577ED6" w:rsidP="00264FD9">
      <w:pPr>
        <w:pStyle w:val="basic"/>
      </w:pPr>
    </w:p>
    <w:p w:rsidR="0049144B" w:rsidRDefault="0049144B" w:rsidP="00264FD9">
      <w:pPr>
        <w:pStyle w:val="basic"/>
        <w:rPr>
          <w:b/>
        </w:rPr>
      </w:pPr>
    </w:p>
    <w:p w:rsidR="0049144B" w:rsidRDefault="0049144B" w:rsidP="00264FD9">
      <w:pPr>
        <w:pStyle w:val="basic"/>
        <w:rPr>
          <w:b/>
        </w:rPr>
      </w:pPr>
    </w:p>
    <w:p w:rsidR="0049144B" w:rsidRDefault="0049144B" w:rsidP="00264FD9">
      <w:pPr>
        <w:pStyle w:val="basic"/>
        <w:rPr>
          <w:b/>
        </w:rPr>
      </w:pPr>
    </w:p>
    <w:p w:rsidR="0049144B" w:rsidRDefault="0049144B" w:rsidP="00264FD9">
      <w:pPr>
        <w:pStyle w:val="basic"/>
        <w:rPr>
          <w:b/>
        </w:rPr>
      </w:pPr>
    </w:p>
    <w:p w:rsidR="0049144B" w:rsidRDefault="0049144B" w:rsidP="00264FD9">
      <w:pPr>
        <w:pStyle w:val="basic"/>
        <w:rPr>
          <w:b/>
        </w:rPr>
      </w:pPr>
    </w:p>
    <w:p w:rsidR="0049144B" w:rsidRPr="0049144B" w:rsidRDefault="00577ED6" w:rsidP="00264FD9">
      <w:pPr>
        <w:pStyle w:val="basic"/>
        <w:rPr>
          <w:b/>
        </w:rPr>
      </w:pPr>
      <w:r w:rsidRPr="0049144B">
        <w:rPr>
          <w:b/>
        </w:rPr>
        <w:t xml:space="preserve">Class/Homework: </w:t>
      </w:r>
    </w:p>
    <w:p w:rsidR="00501E55" w:rsidRPr="00264FD9" w:rsidRDefault="0049144B" w:rsidP="00264FD9">
      <w:pPr>
        <w:pStyle w:val="basic"/>
      </w:pPr>
      <w:r w:rsidRPr="0049144B">
        <w:t xml:space="preserve">Pg. 229: </w:t>
      </w:r>
      <w:r w:rsidR="00577ED6" w:rsidRPr="0049144B">
        <w:t>#2de, 3cdef, 4cd, 5, 6, 8</w:t>
      </w:r>
      <w:r w:rsidRPr="0049144B">
        <w:t>, 1</w:t>
      </w:r>
      <w:r w:rsidR="00577ED6" w:rsidRPr="0049144B">
        <w:t>0 (</w:t>
      </w:r>
      <w:r w:rsidR="00577ED6" w:rsidRPr="0049144B">
        <w:rPr>
          <w:i/>
          <w:color w:val="808080" w:themeColor="background1" w:themeShade="80"/>
        </w:rPr>
        <w:t>a question of awesomeness</w:t>
      </w:r>
      <w:r w:rsidR="00577ED6" w:rsidRPr="0049144B">
        <w:t>)</w:t>
      </w:r>
      <w:r w:rsidRPr="0049144B">
        <w:t xml:space="preserve">, </w:t>
      </w:r>
      <w:r w:rsidR="00577ED6" w:rsidRPr="0049144B">
        <w:t>12 (</w:t>
      </w:r>
      <w:r w:rsidR="00577ED6" w:rsidRPr="0049144B">
        <w:rPr>
          <w:i/>
          <w:color w:val="808080" w:themeColor="background1" w:themeShade="80"/>
        </w:rPr>
        <w:t>we may take up next day</w:t>
      </w:r>
      <w:r w:rsidR="00577ED6" w:rsidRPr="0049144B">
        <w:t>)</w:t>
      </w:r>
    </w:p>
    <w:sectPr w:rsidR="00501E55" w:rsidRPr="00264FD9" w:rsidSect="0049144B">
      <w:footerReference w:type="even" r:id="rId36"/>
      <w:footerReference w:type="default" r:id="rId37"/>
      <w:pgSz w:w="12240" w:h="15840"/>
      <w:pgMar w:top="1440" w:right="1440" w:bottom="1440" w:left="1440" w:header="708" w:footer="708" w:gutter="0"/>
      <w:pgNumType w:start="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34F7" w:rsidRDefault="005E34F7" w:rsidP="0016243E">
      <w:pPr>
        <w:spacing w:after="0" w:line="240" w:lineRule="auto"/>
      </w:pPr>
      <w:r>
        <w:separator/>
      </w:r>
    </w:p>
  </w:endnote>
  <w:endnote w:type="continuationSeparator" w:id="0">
    <w:p w:rsidR="005E34F7" w:rsidRDefault="005E34F7" w:rsidP="00162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78805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243E" w:rsidRDefault="0016243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144B">
          <w:rPr>
            <w:noProof/>
          </w:rPr>
          <w:t>58</w:t>
        </w:r>
        <w:r>
          <w:rPr>
            <w:noProof/>
          </w:rPr>
          <w:fldChar w:fldCharType="end"/>
        </w:r>
      </w:p>
    </w:sdtContent>
  </w:sdt>
  <w:p w:rsidR="0016243E" w:rsidRDefault="001624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43E" w:rsidRDefault="0016243E">
    <w:pPr>
      <w:pStyle w:val="Footer"/>
      <w:jc w:val="right"/>
    </w:pPr>
  </w:p>
  <w:p w:rsidR="0016243E" w:rsidRDefault="001624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34F7" w:rsidRDefault="005E34F7" w:rsidP="0016243E">
      <w:pPr>
        <w:spacing w:after="0" w:line="240" w:lineRule="auto"/>
      </w:pPr>
      <w:r>
        <w:separator/>
      </w:r>
    </w:p>
  </w:footnote>
  <w:footnote w:type="continuationSeparator" w:id="0">
    <w:p w:rsidR="005E34F7" w:rsidRDefault="005E34F7" w:rsidP="00162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E4A1A"/>
    <w:multiLevelType w:val="hybridMultilevel"/>
    <w:tmpl w:val="35347DA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5C23B5"/>
    <w:multiLevelType w:val="hybridMultilevel"/>
    <w:tmpl w:val="C4743D2C"/>
    <w:lvl w:ilvl="0" w:tplc="10090011">
      <w:start w:val="1"/>
      <w:numFmt w:val="decimal"/>
      <w:lvlText w:val="%1)"/>
      <w:lvlJc w:val="left"/>
      <w:pPr>
        <w:ind w:left="1500" w:hanging="360"/>
      </w:pPr>
    </w:lvl>
    <w:lvl w:ilvl="1" w:tplc="10090019" w:tentative="1">
      <w:start w:val="1"/>
      <w:numFmt w:val="lowerLetter"/>
      <w:lvlText w:val="%2."/>
      <w:lvlJc w:val="left"/>
      <w:pPr>
        <w:ind w:left="2220" w:hanging="360"/>
      </w:pPr>
    </w:lvl>
    <w:lvl w:ilvl="2" w:tplc="1009001B" w:tentative="1">
      <w:start w:val="1"/>
      <w:numFmt w:val="lowerRoman"/>
      <w:lvlText w:val="%3."/>
      <w:lvlJc w:val="right"/>
      <w:pPr>
        <w:ind w:left="2940" w:hanging="180"/>
      </w:pPr>
    </w:lvl>
    <w:lvl w:ilvl="3" w:tplc="1009000F" w:tentative="1">
      <w:start w:val="1"/>
      <w:numFmt w:val="decimal"/>
      <w:lvlText w:val="%4."/>
      <w:lvlJc w:val="left"/>
      <w:pPr>
        <w:ind w:left="3660" w:hanging="360"/>
      </w:pPr>
    </w:lvl>
    <w:lvl w:ilvl="4" w:tplc="10090019" w:tentative="1">
      <w:start w:val="1"/>
      <w:numFmt w:val="lowerLetter"/>
      <w:lvlText w:val="%5."/>
      <w:lvlJc w:val="left"/>
      <w:pPr>
        <w:ind w:left="4380" w:hanging="360"/>
      </w:pPr>
    </w:lvl>
    <w:lvl w:ilvl="5" w:tplc="1009001B" w:tentative="1">
      <w:start w:val="1"/>
      <w:numFmt w:val="lowerRoman"/>
      <w:lvlText w:val="%6."/>
      <w:lvlJc w:val="right"/>
      <w:pPr>
        <w:ind w:left="5100" w:hanging="180"/>
      </w:pPr>
    </w:lvl>
    <w:lvl w:ilvl="6" w:tplc="1009000F" w:tentative="1">
      <w:start w:val="1"/>
      <w:numFmt w:val="decimal"/>
      <w:lvlText w:val="%7."/>
      <w:lvlJc w:val="left"/>
      <w:pPr>
        <w:ind w:left="5820" w:hanging="360"/>
      </w:pPr>
    </w:lvl>
    <w:lvl w:ilvl="7" w:tplc="10090019" w:tentative="1">
      <w:start w:val="1"/>
      <w:numFmt w:val="lowerLetter"/>
      <w:lvlText w:val="%8."/>
      <w:lvlJc w:val="left"/>
      <w:pPr>
        <w:ind w:left="6540" w:hanging="360"/>
      </w:pPr>
    </w:lvl>
    <w:lvl w:ilvl="8" w:tplc="10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43C44A5"/>
    <w:multiLevelType w:val="hybridMultilevel"/>
    <w:tmpl w:val="85CC524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34010A"/>
    <w:multiLevelType w:val="hybridMultilevel"/>
    <w:tmpl w:val="04BCE8E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BB73B0"/>
    <w:multiLevelType w:val="hybridMultilevel"/>
    <w:tmpl w:val="0DFCDC1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4643F4"/>
    <w:multiLevelType w:val="hybridMultilevel"/>
    <w:tmpl w:val="3E8284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7428D"/>
    <w:multiLevelType w:val="hybridMultilevel"/>
    <w:tmpl w:val="A852CB2C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33839"/>
    <w:multiLevelType w:val="hybridMultilevel"/>
    <w:tmpl w:val="450E816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F88"/>
    <w:rsid w:val="0001062F"/>
    <w:rsid w:val="000A0BAE"/>
    <w:rsid w:val="00102F97"/>
    <w:rsid w:val="0016243E"/>
    <w:rsid w:val="001F3AAA"/>
    <w:rsid w:val="00264FD9"/>
    <w:rsid w:val="002B58DB"/>
    <w:rsid w:val="003727DE"/>
    <w:rsid w:val="003C751E"/>
    <w:rsid w:val="00422FE2"/>
    <w:rsid w:val="00431C05"/>
    <w:rsid w:val="0049144B"/>
    <w:rsid w:val="00494DE4"/>
    <w:rsid w:val="00501E55"/>
    <w:rsid w:val="00535C3E"/>
    <w:rsid w:val="00565C7C"/>
    <w:rsid w:val="00577ED6"/>
    <w:rsid w:val="005E34F7"/>
    <w:rsid w:val="005F095E"/>
    <w:rsid w:val="00622F24"/>
    <w:rsid w:val="00631971"/>
    <w:rsid w:val="00636FBC"/>
    <w:rsid w:val="00662957"/>
    <w:rsid w:val="00681A54"/>
    <w:rsid w:val="007A1F88"/>
    <w:rsid w:val="007A447D"/>
    <w:rsid w:val="007B5201"/>
    <w:rsid w:val="007C32BD"/>
    <w:rsid w:val="00836EDD"/>
    <w:rsid w:val="00886134"/>
    <w:rsid w:val="00911AF8"/>
    <w:rsid w:val="00980012"/>
    <w:rsid w:val="00993E13"/>
    <w:rsid w:val="00A36736"/>
    <w:rsid w:val="00A63B74"/>
    <w:rsid w:val="00A8124A"/>
    <w:rsid w:val="00A96CEC"/>
    <w:rsid w:val="00AE0A99"/>
    <w:rsid w:val="00B25A1A"/>
    <w:rsid w:val="00B9138D"/>
    <w:rsid w:val="00D01AF2"/>
    <w:rsid w:val="00D26272"/>
    <w:rsid w:val="00DA7967"/>
    <w:rsid w:val="00E377AE"/>
    <w:rsid w:val="00EA211E"/>
    <w:rsid w:val="00EA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491D2F-95B6-458E-B343-88278478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">
    <w:name w:val="basic"/>
    <w:basedOn w:val="Normal"/>
    <w:link w:val="basicChar"/>
    <w:qFormat/>
    <w:rsid w:val="007A1F88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sicChar">
    <w:name w:val="basic Char"/>
    <w:basedOn w:val="DefaultParagraphFont"/>
    <w:link w:val="basic"/>
    <w:rsid w:val="007A1F88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F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2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43E"/>
  </w:style>
  <w:style w:type="paragraph" w:styleId="Footer">
    <w:name w:val="footer"/>
    <w:basedOn w:val="Normal"/>
    <w:link w:val="FooterChar"/>
    <w:uiPriority w:val="99"/>
    <w:unhideWhenUsed/>
    <w:rsid w:val="00162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theme" Target="theme/theme1.xml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8" Type="http://schemas.openxmlformats.org/officeDocument/2006/relationships/image" Target="media/image2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John Templeton</cp:lastModifiedBy>
  <cp:revision>8</cp:revision>
  <cp:lastPrinted>2017-11-13T19:23:00Z</cp:lastPrinted>
  <dcterms:created xsi:type="dcterms:W3CDTF">2013-10-29T14:32:00Z</dcterms:created>
  <dcterms:modified xsi:type="dcterms:W3CDTF">2017-11-13T19:53:00Z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