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2FE2" w:rsidRPr="00422FE2" w:rsidRDefault="001A794F" w:rsidP="00422FE2">
      <w:pPr>
        <w:pStyle w:val="basic"/>
        <w:jc w:val="right"/>
        <w:rPr>
          <w:b/>
        </w:rPr>
      </w:pPr>
      <w:r>
        <w:rPr>
          <w:b/>
          <w:noProof/>
          <w:lang w:eastAsia="en-C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-133350</wp:posOffset>
            </wp:positionH>
            <wp:positionV relativeFrom="paragraph">
              <wp:posOffset>-123825</wp:posOffset>
            </wp:positionV>
            <wp:extent cx="371475" cy="240030"/>
            <wp:effectExtent l="0" t="0" r="9525" b="762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thtd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1475" cy="240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907AD" w:rsidRPr="007907AD">
        <w:rPr>
          <w:i/>
          <w:sz w:val="16"/>
          <w:szCs w:val="16"/>
        </w:rPr>
        <w:t xml:space="preserve"> </w:t>
      </w:r>
    </w:p>
    <w:p w:rsidR="00494DE4" w:rsidRDefault="00494DE4" w:rsidP="00422FE2">
      <w:pPr>
        <w:pStyle w:val="basic"/>
        <w:jc w:val="right"/>
        <w:rPr>
          <w:sz w:val="18"/>
          <w:szCs w:val="18"/>
        </w:rPr>
      </w:pPr>
    </w:p>
    <w:p w:rsidR="00A63B74" w:rsidRDefault="00A63B74" w:rsidP="00422FE2">
      <w:pPr>
        <w:pStyle w:val="basic"/>
        <w:jc w:val="right"/>
        <w:rPr>
          <w:sz w:val="18"/>
          <w:szCs w:val="18"/>
        </w:rPr>
      </w:pPr>
    </w:p>
    <w:p w:rsidR="00A63B74" w:rsidRDefault="00A63B74" w:rsidP="00A63B74">
      <w:pPr>
        <w:pStyle w:val="basic"/>
        <w:rPr>
          <w:sz w:val="18"/>
          <w:szCs w:val="18"/>
        </w:rPr>
      </w:pPr>
    </w:p>
    <w:p w:rsidR="00A63B74" w:rsidRPr="00D572B7" w:rsidRDefault="004423AA" w:rsidP="00A63B74">
      <w:pPr>
        <w:pStyle w:val="basic"/>
        <w:rPr>
          <w:b/>
          <w:color w:val="0070C0"/>
          <w:sz w:val="36"/>
          <w:szCs w:val="36"/>
        </w:rPr>
      </w:pPr>
      <w:r w:rsidRPr="00D572B7">
        <w:rPr>
          <w:b/>
          <w:color w:val="0070C0"/>
          <w:sz w:val="36"/>
          <w:szCs w:val="36"/>
        </w:rPr>
        <w:t>Chapter 8</w:t>
      </w:r>
      <w:r w:rsidR="00B9138D" w:rsidRPr="00D572B7">
        <w:rPr>
          <w:b/>
          <w:color w:val="0070C0"/>
          <w:sz w:val="36"/>
          <w:szCs w:val="36"/>
        </w:rPr>
        <w:t xml:space="preserve"> – </w:t>
      </w:r>
      <w:r w:rsidRPr="00D572B7">
        <w:rPr>
          <w:b/>
          <w:color w:val="0070C0"/>
          <w:sz w:val="36"/>
          <w:szCs w:val="36"/>
        </w:rPr>
        <w:t>Financial Mathematics</w:t>
      </w:r>
    </w:p>
    <w:p w:rsidR="002B58DB" w:rsidRPr="00A96CEC" w:rsidRDefault="00396148" w:rsidP="00A63B74">
      <w:pPr>
        <w:pStyle w:val="basic"/>
        <w:rPr>
          <w:sz w:val="28"/>
          <w:szCs w:val="28"/>
        </w:rPr>
      </w:pPr>
      <w:r>
        <w:rPr>
          <w:b/>
          <w:sz w:val="28"/>
          <w:szCs w:val="28"/>
        </w:rPr>
        <w:t>8.3</w:t>
      </w:r>
      <w:r w:rsidR="00A96CEC" w:rsidRPr="00A96CEC">
        <w:rPr>
          <w:b/>
          <w:sz w:val="28"/>
          <w:szCs w:val="28"/>
        </w:rPr>
        <w:t xml:space="preserve"> – </w:t>
      </w:r>
      <w:r w:rsidR="004423AA">
        <w:rPr>
          <w:b/>
          <w:sz w:val="28"/>
          <w:szCs w:val="28"/>
        </w:rPr>
        <w:t xml:space="preserve">Compound Interest and </w:t>
      </w:r>
      <w:r>
        <w:rPr>
          <w:b/>
          <w:sz w:val="28"/>
          <w:szCs w:val="28"/>
        </w:rPr>
        <w:t>Present</w:t>
      </w:r>
      <w:r w:rsidR="00E654D5">
        <w:rPr>
          <w:b/>
          <w:sz w:val="28"/>
          <w:szCs w:val="28"/>
        </w:rPr>
        <w:t xml:space="preserve"> Value</w:t>
      </w:r>
    </w:p>
    <w:p w:rsidR="00A96CEC" w:rsidRDefault="00A96CEC" w:rsidP="00A63B74">
      <w:pPr>
        <w:pStyle w:val="basic"/>
      </w:pPr>
    </w:p>
    <w:p w:rsidR="007A3430" w:rsidRDefault="004423AA" w:rsidP="00A63B74">
      <w:pPr>
        <w:pStyle w:val="basic"/>
      </w:pPr>
      <w:r>
        <w:t>Last day we look</w:t>
      </w:r>
      <w:r w:rsidR="00396148">
        <w:t>ed</w:t>
      </w:r>
      <w:r>
        <w:t xml:space="preserve"> at the idea of </w:t>
      </w:r>
      <w:r w:rsidR="00396148">
        <w:t>Compound</w:t>
      </w:r>
      <w:r>
        <w:t xml:space="preserve"> Interest</w:t>
      </w:r>
      <w:r w:rsidR="00396148">
        <w:t xml:space="preserve"> (Future Value)</w:t>
      </w:r>
      <w:r>
        <w:t xml:space="preserve">. </w:t>
      </w:r>
      <w:r w:rsidR="00396148">
        <w:t>Today</w:t>
      </w:r>
      <w:r>
        <w:t xml:space="preserve"> we </w:t>
      </w:r>
      <w:r w:rsidR="00396148">
        <w:t>continue looking at Compound Interest with a focus on Present Value</w:t>
      </w:r>
      <w:r w:rsidR="00FA5C4F">
        <w:t>.</w:t>
      </w:r>
    </w:p>
    <w:p w:rsidR="00FA5C4F" w:rsidRDefault="00FA5C4F" w:rsidP="00A63B74">
      <w:pPr>
        <w:pStyle w:val="basic"/>
      </w:pPr>
    </w:p>
    <w:p w:rsidR="00FA5C4F" w:rsidRDefault="00FA5C4F" w:rsidP="00A63B74">
      <w:pPr>
        <w:pStyle w:val="basic"/>
      </w:pPr>
      <w:r>
        <w:t>Compound Interest Formulae:</w:t>
      </w:r>
    </w:p>
    <w:p w:rsidR="00FA5C4F" w:rsidRDefault="00FA5C4F" w:rsidP="00FA5C4F">
      <w:pPr>
        <w:pStyle w:val="basic"/>
        <w:jc w:val="center"/>
      </w:pPr>
      <w:r>
        <w:t>Future Value</w:t>
      </w:r>
      <w:r>
        <w:tab/>
      </w:r>
      <w:r>
        <w:tab/>
      </w:r>
      <w:r>
        <w:tab/>
      </w:r>
      <w:r>
        <w:tab/>
      </w:r>
      <w:r w:rsidR="00297357">
        <w:tab/>
      </w:r>
      <w:r>
        <w:t>Present Value</w:t>
      </w:r>
    </w:p>
    <w:p w:rsidR="00FA5C4F" w:rsidRDefault="00FA5C4F" w:rsidP="00FA5C4F">
      <w:pPr>
        <w:pStyle w:val="basic"/>
        <w:jc w:val="center"/>
      </w:pPr>
      <w:r w:rsidRPr="00FA5C4F">
        <w:rPr>
          <w:position w:val="-14"/>
        </w:rPr>
        <w:object w:dxaOrig="1280" w:dyaOrig="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4.8pt;height:21.6pt" o:ole="">
            <v:imagedata r:id="rId6" o:title=""/>
          </v:shape>
          <o:OLEObject Type="Embed" ProgID="Equation.DSMT4" ShapeID="_x0000_i1025" DrawAspect="Content" ObjectID="_1575091923" r:id="rId7"/>
        </w:object>
      </w:r>
      <w:r>
        <w:t xml:space="preserve"> </w:t>
      </w:r>
      <w:r>
        <w:tab/>
      </w:r>
      <w:r>
        <w:tab/>
      </w:r>
      <w:r>
        <w:tab/>
      </w:r>
      <w:r>
        <w:tab/>
      </w:r>
      <w:r w:rsidR="00297357">
        <w:tab/>
      </w:r>
      <w:r w:rsidRPr="00FA5C4F">
        <w:rPr>
          <w:position w:val="-36"/>
        </w:rPr>
        <w:object w:dxaOrig="1160" w:dyaOrig="740">
          <v:shape id="_x0000_i1026" type="#_x0000_t75" style="width:57.6pt;height:36.6pt" o:ole="">
            <v:imagedata r:id="rId8" o:title=""/>
          </v:shape>
          <o:OLEObject Type="Embed" ProgID="Equation.DSMT4" ShapeID="_x0000_i1026" DrawAspect="Content" ObjectID="_1575091924" r:id="rId9"/>
        </w:object>
      </w:r>
      <w:r>
        <w:t xml:space="preserve"> </w:t>
      </w:r>
    </w:p>
    <w:p w:rsidR="00FA5C4F" w:rsidRDefault="00FA5C4F" w:rsidP="00A63B74">
      <w:pPr>
        <w:pStyle w:val="basic"/>
      </w:pPr>
      <w:r>
        <w:tab/>
      </w:r>
      <w:r>
        <w:tab/>
        <w:t xml:space="preserve">where: </w:t>
      </w:r>
      <w:r>
        <w:tab/>
        <w:t xml:space="preserve"> </w:t>
      </w:r>
      <w:r w:rsidRPr="00FA5C4F">
        <w:rPr>
          <w:position w:val="-4"/>
        </w:rPr>
        <w:object w:dxaOrig="420" w:dyaOrig="260">
          <v:shape id="_x0000_i1027" type="#_x0000_t75" style="width:22.2pt;height:12.6pt" o:ole="">
            <v:imagedata r:id="rId10" o:title=""/>
          </v:shape>
          <o:OLEObject Type="Embed" ProgID="Equation.DSMT4" ShapeID="_x0000_i1027" DrawAspect="Content" ObjectID="_1575091925" r:id="rId11"/>
        </w:object>
      </w:r>
      <w:r>
        <w:t xml:space="preserve"> </w:t>
      </w:r>
    </w:p>
    <w:p w:rsidR="00D572B7" w:rsidRDefault="00D572B7" w:rsidP="00A63B74">
      <w:pPr>
        <w:pStyle w:val="basic"/>
      </w:pPr>
    </w:p>
    <w:p w:rsidR="00FA5C4F" w:rsidRDefault="00FA5C4F" w:rsidP="00A63B74">
      <w:pPr>
        <w:pStyle w:val="basic"/>
      </w:pPr>
      <w:r>
        <w:tab/>
      </w:r>
      <w:r>
        <w:tab/>
      </w:r>
      <w:r>
        <w:tab/>
        <w:t xml:space="preserve"> </w:t>
      </w:r>
      <w:r w:rsidRPr="00FA5C4F">
        <w:rPr>
          <w:position w:val="-4"/>
        </w:rPr>
        <w:object w:dxaOrig="420" w:dyaOrig="260">
          <v:shape id="_x0000_i1028" type="#_x0000_t75" style="width:22.2pt;height:12.6pt" o:ole="">
            <v:imagedata r:id="rId12" o:title=""/>
          </v:shape>
          <o:OLEObject Type="Embed" ProgID="Equation.DSMT4" ShapeID="_x0000_i1028" DrawAspect="Content" ObjectID="_1575091926" r:id="rId13"/>
        </w:object>
      </w:r>
      <w:r>
        <w:t xml:space="preserve"> </w:t>
      </w:r>
    </w:p>
    <w:p w:rsidR="00D572B7" w:rsidRDefault="00D572B7" w:rsidP="00A63B74">
      <w:pPr>
        <w:pStyle w:val="basic"/>
      </w:pPr>
    </w:p>
    <w:p w:rsidR="00FA5C4F" w:rsidRDefault="00FA5C4F" w:rsidP="00A63B74">
      <w:pPr>
        <w:pStyle w:val="basic"/>
      </w:pPr>
      <w:r>
        <w:tab/>
      </w:r>
      <w:r>
        <w:tab/>
      </w:r>
      <w:r>
        <w:tab/>
        <w:t xml:space="preserve"> </w:t>
      </w:r>
      <w:r w:rsidRPr="00FA5C4F">
        <w:rPr>
          <w:position w:val="-6"/>
        </w:rPr>
        <w:object w:dxaOrig="320" w:dyaOrig="260">
          <v:shape id="_x0000_i1029" type="#_x0000_t75" style="width:15.6pt;height:12.6pt" o:ole="">
            <v:imagedata r:id="rId14" o:title=""/>
          </v:shape>
          <o:OLEObject Type="Embed" ProgID="Equation.DSMT4" ShapeID="_x0000_i1029" DrawAspect="Content" ObjectID="_1575091927" r:id="rId15"/>
        </w:object>
      </w:r>
      <w:r>
        <w:t xml:space="preserve"> </w:t>
      </w:r>
    </w:p>
    <w:p w:rsidR="00D572B7" w:rsidRDefault="00D572B7" w:rsidP="00A63B74">
      <w:pPr>
        <w:pStyle w:val="basic"/>
      </w:pPr>
    </w:p>
    <w:p w:rsidR="00FA5C4F" w:rsidRDefault="00FA5C4F" w:rsidP="00A63B74">
      <w:pPr>
        <w:pStyle w:val="basic"/>
      </w:pPr>
      <w:r>
        <w:tab/>
      </w:r>
      <w:r>
        <w:tab/>
      </w:r>
      <w:r>
        <w:tab/>
        <w:t xml:space="preserve"> </w:t>
      </w:r>
      <w:r w:rsidRPr="00FA5C4F">
        <w:rPr>
          <w:position w:val="-6"/>
        </w:rPr>
        <w:object w:dxaOrig="380" w:dyaOrig="220">
          <v:shape id="_x0000_i1030" type="#_x0000_t75" style="width:19.8pt;height:10.2pt" o:ole="">
            <v:imagedata r:id="rId16" o:title=""/>
          </v:shape>
          <o:OLEObject Type="Embed" ProgID="Equation.DSMT4" ShapeID="_x0000_i1030" DrawAspect="Content" ObjectID="_1575091928" r:id="rId17"/>
        </w:object>
      </w:r>
      <w:r>
        <w:t xml:space="preserve"> </w:t>
      </w:r>
    </w:p>
    <w:p w:rsidR="00FA5C4F" w:rsidRDefault="00FA5C4F" w:rsidP="00A63B74">
      <w:pPr>
        <w:pStyle w:val="basic"/>
      </w:pPr>
    </w:p>
    <w:p w:rsidR="00E654D5" w:rsidRDefault="00E654D5" w:rsidP="00A63B74">
      <w:pPr>
        <w:pStyle w:val="basic"/>
      </w:pPr>
      <w:r w:rsidRPr="00914CED">
        <w:rPr>
          <w:color w:val="C00000"/>
        </w:rPr>
        <w:t xml:space="preserve">Today we are looking at </w:t>
      </w:r>
      <w:r w:rsidR="00396148" w:rsidRPr="00914CED">
        <w:rPr>
          <w:color w:val="C00000"/>
        </w:rPr>
        <w:t>Present Value</w:t>
      </w:r>
    </w:p>
    <w:p w:rsidR="00914CED" w:rsidRDefault="00914CED" w:rsidP="00A63B74">
      <w:pPr>
        <w:pStyle w:val="basic"/>
        <w:rPr>
          <w:b/>
        </w:rPr>
      </w:pPr>
    </w:p>
    <w:p w:rsidR="004423AA" w:rsidRPr="00FA5C4F" w:rsidRDefault="00396148" w:rsidP="00A63B74">
      <w:pPr>
        <w:pStyle w:val="basic"/>
        <w:rPr>
          <w:b/>
        </w:rPr>
      </w:pPr>
      <w:r>
        <w:rPr>
          <w:b/>
        </w:rPr>
        <w:t>Example 8.3</w:t>
      </w:r>
      <w:r w:rsidR="00FA5C4F" w:rsidRPr="00FA5C4F">
        <w:rPr>
          <w:b/>
        </w:rPr>
        <w:t>.1</w:t>
      </w:r>
    </w:p>
    <w:p w:rsidR="00FA5C4F" w:rsidRDefault="00FA5C4F" w:rsidP="00396148">
      <w:pPr>
        <w:pStyle w:val="basic"/>
        <w:ind w:left="720"/>
      </w:pPr>
      <w:r>
        <w:t xml:space="preserve">You </w:t>
      </w:r>
      <w:r w:rsidR="00396148">
        <w:t>want</w:t>
      </w:r>
      <w:r>
        <w:t xml:space="preserve"> $10 000 </w:t>
      </w:r>
      <w:r w:rsidR="00396148">
        <w:t>in your bank account 20 years from now. Your account pays 1.8</w:t>
      </w:r>
      <w:proofErr w:type="gramStart"/>
      <w:r w:rsidR="00396148">
        <w:t>%  per</w:t>
      </w:r>
      <w:proofErr w:type="gramEnd"/>
      <w:r w:rsidR="00396148">
        <w:t xml:space="preserve"> </w:t>
      </w:r>
      <w:r>
        <w:t xml:space="preserve">year, compounded </w:t>
      </w:r>
      <w:r w:rsidR="00E654D5">
        <w:t>annually</w:t>
      </w:r>
      <w:r w:rsidR="00396148">
        <w:t xml:space="preserve">. </w:t>
      </w:r>
      <w:r>
        <w:t xml:space="preserve">What is the amount of money </w:t>
      </w:r>
      <w:r w:rsidR="00396148">
        <w:t>you have to deposit today</w:t>
      </w:r>
      <w:r>
        <w:t>?</w:t>
      </w:r>
      <w:r>
        <w:tab/>
      </w:r>
    </w:p>
    <w:p w:rsidR="00E654D5" w:rsidRDefault="00E654D5" w:rsidP="00A63B74">
      <w:pPr>
        <w:pStyle w:val="basic"/>
      </w:pPr>
    </w:p>
    <w:p w:rsidR="00E654D5" w:rsidRDefault="00E654D5" w:rsidP="00A63B74">
      <w:pPr>
        <w:pStyle w:val="basic"/>
      </w:pPr>
    </w:p>
    <w:p w:rsidR="00E654D5" w:rsidRDefault="00E654D5" w:rsidP="00A63B74">
      <w:pPr>
        <w:pStyle w:val="basic"/>
      </w:pPr>
    </w:p>
    <w:p w:rsidR="00E654D5" w:rsidRDefault="00E654D5" w:rsidP="00A63B74">
      <w:pPr>
        <w:pStyle w:val="basic"/>
      </w:pPr>
    </w:p>
    <w:p w:rsidR="00E654D5" w:rsidRDefault="00E654D5" w:rsidP="00A63B74">
      <w:pPr>
        <w:pStyle w:val="basic"/>
      </w:pPr>
    </w:p>
    <w:p w:rsidR="00E654D5" w:rsidRDefault="00E654D5" w:rsidP="00A63B74">
      <w:pPr>
        <w:pStyle w:val="basic"/>
      </w:pPr>
    </w:p>
    <w:p w:rsidR="00396148" w:rsidRPr="00396148" w:rsidRDefault="00396148" w:rsidP="00A63B74">
      <w:pPr>
        <w:pStyle w:val="basic"/>
        <w:rPr>
          <w:b/>
        </w:rPr>
      </w:pPr>
      <w:r>
        <w:rPr>
          <w:b/>
        </w:rPr>
        <w:t>Example 8.3.2</w:t>
      </w:r>
    </w:p>
    <w:p w:rsidR="00E654D5" w:rsidRDefault="00E654D5" w:rsidP="00396148">
      <w:pPr>
        <w:pStyle w:val="basic"/>
        <w:ind w:left="720"/>
      </w:pPr>
      <w:r>
        <w:t xml:space="preserve">You </w:t>
      </w:r>
      <w:r w:rsidR="00396148">
        <w:t>want to buy a house at 30 years old (14 years from now). You estimate that you will need a down payment of $150</w:t>
      </w:r>
      <w:r>
        <w:t xml:space="preserve"> 000</w:t>
      </w:r>
      <w:r w:rsidR="00396148">
        <w:t>.</w:t>
      </w:r>
      <w:r>
        <w:t xml:space="preserve"> </w:t>
      </w:r>
      <w:r w:rsidR="00396148">
        <w:t xml:space="preserve">You find a bond which matures in 14 years paying 3.6% interest compounded monthly. How much do you need to invest in the </w:t>
      </w:r>
      <w:r w:rsidR="003B27CD">
        <w:t>bond</w:t>
      </w:r>
      <w:r w:rsidR="00396148">
        <w:t xml:space="preserve"> today?</w:t>
      </w:r>
    </w:p>
    <w:p w:rsidR="003B27CD" w:rsidRDefault="003B27CD" w:rsidP="00396148">
      <w:pPr>
        <w:pStyle w:val="basic"/>
        <w:ind w:left="720"/>
      </w:pPr>
    </w:p>
    <w:p w:rsidR="004423AA" w:rsidRDefault="004423AA" w:rsidP="00A63B74">
      <w:pPr>
        <w:pStyle w:val="basic"/>
      </w:pPr>
    </w:p>
    <w:p w:rsidR="00FA5C4F" w:rsidRDefault="00FA5C4F" w:rsidP="00A63B74">
      <w:pPr>
        <w:pStyle w:val="basic"/>
      </w:pPr>
    </w:p>
    <w:p w:rsidR="00297357" w:rsidRDefault="00297357" w:rsidP="00A63B74">
      <w:pPr>
        <w:pStyle w:val="basic"/>
      </w:pPr>
    </w:p>
    <w:p w:rsidR="00FA5C4F" w:rsidRPr="00FA5C4F" w:rsidRDefault="00396148" w:rsidP="00A63B74">
      <w:pPr>
        <w:pStyle w:val="basic"/>
        <w:rPr>
          <w:b/>
        </w:rPr>
      </w:pPr>
      <w:r>
        <w:rPr>
          <w:b/>
        </w:rPr>
        <w:t>Example 8.3.3</w:t>
      </w:r>
    </w:p>
    <w:p w:rsidR="00FA5C4F" w:rsidRPr="00FA2693" w:rsidRDefault="00715B01" w:rsidP="00E654D5">
      <w:pPr>
        <w:pStyle w:val="basic"/>
        <w:ind w:left="720"/>
      </w:pPr>
      <w:r>
        <w:t xml:space="preserve">Today </w:t>
      </w:r>
      <w:r w:rsidR="003B27CD">
        <w:t>Henry</w:t>
      </w:r>
      <w:r>
        <w:t xml:space="preserve"> invests some money in an account which p</w:t>
      </w:r>
      <w:r w:rsidR="003B27CD">
        <w:t xml:space="preserve">ays 2% compounded quarterly. </w:t>
      </w:r>
      <w:r>
        <w:t>10 years from now he takes the money in his account and reinvests it in an account which pays 4.8% compounded monthly. After an additional 15 years Scott has $125,345 in his account. How much did he originally invest?</w:t>
      </w:r>
    </w:p>
    <w:p w:rsidR="004423AA" w:rsidRDefault="004423AA" w:rsidP="00A63B74">
      <w:pPr>
        <w:pStyle w:val="basic"/>
      </w:pPr>
    </w:p>
    <w:p w:rsidR="00FA5C4F" w:rsidRDefault="00FA5C4F" w:rsidP="00A63B74">
      <w:pPr>
        <w:pStyle w:val="basic"/>
      </w:pPr>
    </w:p>
    <w:p w:rsidR="00FA5C4F" w:rsidRDefault="00FA5C4F" w:rsidP="00A63B74">
      <w:pPr>
        <w:pStyle w:val="basic"/>
      </w:pPr>
    </w:p>
    <w:p w:rsidR="004D3A0A" w:rsidRDefault="004D3A0A" w:rsidP="00A63B74">
      <w:pPr>
        <w:pStyle w:val="basic"/>
      </w:pPr>
    </w:p>
    <w:p w:rsidR="00FA2693" w:rsidRDefault="00FA2693" w:rsidP="00A63B74">
      <w:pPr>
        <w:pStyle w:val="basic"/>
      </w:pPr>
    </w:p>
    <w:p w:rsidR="00FA2693" w:rsidRDefault="00FA2693" w:rsidP="00A63B74">
      <w:pPr>
        <w:pStyle w:val="basic"/>
      </w:pPr>
    </w:p>
    <w:p w:rsidR="00FA2693" w:rsidRDefault="00FA2693" w:rsidP="00A63B74">
      <w:pPr>
        <w:pStyle w:val="basic"/>
      </w:pPr>
    </w:p>
    <w:p w:rsidR="00FA2693" w:rsidRDefault="00FA2693" w:rsidP="00A63B74">
      <w:pPr>
        <w:pStyle w:val="basic"/>
      </w:pPr>
    </w:p>
    <w:p w:rsidR="00297357" w:rsidRDefault="00297357" w:rsidP="00A63B74">
      <w:pPr>
        <w:pStyle w:val="basic"/>
      </w:pPr>
    </w:p>
    <w:p w:rsidR="00297357" w:rsidRDefault="00297357" w:rsidP="00A63B74">
      <w:pPr>
        <w:pStyle w:val="basic"/>
      </w:pPr>
    </w:p>
    <w:p w:rsidR="00297357" w:rsidRDefault="00297357" w:rsidP="00A63B74">
      <w:pPr>
        <w:pStyle w:val="basic"/>
      </w:pPr>
    </w:p>
    <w:p w:rsidR="00FA2693" w:rsidRDefault="00FA2693" w:rsidP="00A63B74">
      <w:pPr>
        <w:pStyle w:val="basic"/>
      </w:pPr>
    </w:p>
    <w:p w:rsidR="00FA2693" w:rsidRDefault="00FA2693" w:rsidP="00A63B74">
      <w:pPr>
        <w:pStyle w:val="basic"/>
      </w:pPr>
    </w:p>
    <w:p w:rsidR="00FA2693" w:rsidRDefault="00FA2693" w:rsidP="00A63B74">
      <w:pPr>
        <w:pStyle w:val="basic"/>
      </w:pPr>
    </w:p>
    <w:p w:rsidR="008A6144" w:rsidRDefault="008A6144" w:rsidP="008A6144">
      <w:pPr>
        <w:pStyle w:val="basic"/>
      </w:pPr>
    </w:p>
    <w:p w:rsidR="008A6144" w:rsidRDefault="008A6144" w:rsidP="008A6144">
      <w:pPr>
        <w:pStyle w:val="basic"/>
      </w:pPr>
    </w:p>
    <w:p w:rsidR="008A6144" w:rsidRDefault="008A6144" w:rsidP="008A6144">
      <w:pPr>
        <w:pStyle w:val="basic"/>
      </w:pPr>
    </w:p>
    <w:p w:rsidR="008A6144" w:rsidRDefault="008A6144" w:rsidP="008A6144">
      <w:pPr>
        <w:pStyle w:val="basic"/>
      </w:pPr>
    </w:p>
    <w:p w:rsidR="008A6144" w:rsidRDefault="008A6144" w:rsidP="008A6144">
      <w:pPr>
        <w:pStyle w:val="basic"/>
      </w:pPr>
    </w:p>
    <w:p w:rsidR="008A6144" w:rsidRDefault="008A6144" w:rsidP="008A6144">
      <w:pPr>
        <w:pStyle w:val="basic"/>
      </w:pPr>
    </w:p>
    <w:p w:rsidR="00715B01" w:rsidRDefault="00715B01" w:rsidP="008A6144">
      <w:pPr>
        <w:pStyle w:val="basic"/>
      </w:pPr>
    </w:p>
    <w:p w:rsidR="00715B01" w:rsidRDefault="00715B01" w:rsidP="008A6144">
      <w:pPr>
        <w:pStyle w:val="basic"/>
      </w:pPr>
    </w:p>
    <w:p w:rsidR="00715B01" w:rsidRDefault="00715B01" w:rsidP="008A6144">
      <w:pPr>
        <w:pStyle w:val="basic"/>
      </w:pPr>
    </w:p>
    <w:p w:rsidR="00715B01" w:rsidRDefault="00715B01" w:rsidP="008A6144">
      <w:pPr>
        <w:pStyle w:val="basic"/>
      </w:pPr>
    </w:p>
    <w:p w:rsidR="00715B01" w:rsidRDefault="00715B01" w:rsidP="008A6144">
      <w:pPr>
        <w:pStyle w:val="basic"/>
      </w:pPr>
    </w:p>
    <w:p w:rsidR="00715B01" w:rsidRDefault="00715B01" w:rsidP="008A6144">
      <w:pPr>
        <w:pStyle w:val="basic"/>
      </w:pPr>
    </w:p>
    <w:p w:rsidR="008A6144" w:rsidRDefault="008A6144" w:rsidP="008A6144">
      <w:pPr>
        <w:pStyle w:val="basic"/>
      </w:pPr>
    </w:p>
    <w:p w:rsidR="008A6144" w:rsidRDefault="008A6144" w:rsidP="008A6144">
      <w:pPr>
        <w:pStyle w:val="basic"/>
      </w:pPr>
    </w:p>
    <w:p w:rsidR="008A6144" w:rsidRDefault="008A6144" w:rsidP="008A6144">
      <w:pPr>
        <w:pStyle w:val="basic"/>
      </w:pPr>
    </w:p>
    <w:p w:rsidR="008A6144" w:rsidRDefault="008A6144" w:rsidP="008A6144">
      <w:pPr>
        <w:pStyle w:val="basic"/>
      </w:pPr>
    </w:p>
    <w:p w:rsidR="003B27CD" w:rsidRDefault="003B27CD" w:rsidP="008A6144">
      <w:pPr>
        <w:pStyle w:val="basic"/>
      </w:pPr>
    </w:p>
    <w:p w:rsidR="003B27CD" w:rsidRDefault="003B27CD" w:rsidP="008A6144">
      <w:pPr>
        <w:pStyle w:val="basic"/>
      </w:pPr>
    </w:p>
    <w:p w:rsidR="003B27CD" w:rsidRDefault="003B27CD" w:rsidP="008A6144">
      <w:pPr>
        <w:pStyle w:val="basic"/>
      </w:pPr>
    </w:p>
    <w:p w:rsidR="008A6144" w:rsidRPr="00297357" w:rsidRDefault="003B27CD" w:rsidP="00914CED">
      <w:pPr>
        <w:pStyle w:val="basic"/>
        <w:ind w:left="2160" w:hanging="2160"/>
      </w:pPr>
      <w:r w:rsidRPr="00D572B7">
        <w:rPr>
          <w:b/>
        </w:rPr>
        <w:t>Class/Homework</w:t>
      </w:r>
      <w:r>
        <w:tab/>
      </w:r>
      <w:r w:rsidR="00715B01">
        <w:t>Pg. 498 – 499</w:t>
      </w:r>
      <w:r w:rsidR="00FF2DE7">
        <w:t xml:space="preserve"> #1ab, 3cd, 4, 6, 8 </w:t>
      </w:r>
      <w:r w:rsidR="00FF2DE7" w:rsidRPr="00D572B7">
        <w:rPr>
          <w:color w:val="A6A6A6" w:themeColor="background1" w:themeShade="A6"/>
        </w:rPr>
        <w:t>(ask for help if you need it)</w:t>
      </w:r>
      <w:r w:rsidR="00FF2DE7">
        <w:t>, 10</w:t>
      </w:r>
      <w:bookmarkStart w:id="0" w:name="_GoBack"/>
      <w:bookmarkEnd w:id="0"/>
      <w:r w:rsidR="008A6144">
        <w:tab/>
      </w:r>
    </w:p>
    <w:sectPr w:rsidR="008A6144" w:rsidRPr="0029735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2E4A1A"/>
    <w:multiLevelType w:val="hybridMultilevel"/>
    <w:tmpl w:val="35347DAC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43C44A5"/>
    <w:multiLevelType w:val="hybridMultilevel"/>
    <w:tmpl w:val="85CC524A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834010A"/>
    <w:multiLevelType w:val="hybridMultilevel"/>
    <w:tmpl w:val="04BCE8E2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9BB73B0"/>
    <w:multiLevelType w:val="hybridMultilevel"/>
    <w:tmpl w:val="0DFCDC10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54643F4"/>
    <w:multiLevelType w:val="hybridMultilevel"/>
    <w:tmpl w:val="3E82849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D7428D"/>
    <w:multiLevelType w:val="hybridMultilevel"/>
    <w:tmpl w:val="A852CB2C"/>
    <w:lvl w:ilvl="0" w:tplc="10090011">
      <w:start w:val="1"/>
      <w:numFmt w:val="decimal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833839"/>
    <w:multiLevelType w:val="hybridMultilevel"/>
    <w:tmpl w:val="450E8168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1F88"/>
    <w:rsid w:val="00044DAF"/>
    <w:rsid w:val="00093D93"/>
    <w:rsid w:val="00096AAA"/>
    <w:rsid w:val="000A0BAE"/>
    <w:rsid w:val="0015091F"/>
    <w:rsid w:val="001A794F"/>
    <w:rsid w:val="001D576F"/>
    <w:rsid w:val="001F23F0"/>
    <w:rsid w:val="00214806"/>
    <w:rsid w:val="0028632B"/>
    <w:rsid w:val="00297357"/>
    <w:rsid w:val="002A14F9"/>
    <w:rsid w:val="002B58DB"/>
    <w:rsid w:val="002F6873"/>
    <w:rsid w:val="00324021"/>
    <w:rsid w:val="0036627A"/>
    <w:rsid w:val="00373260"/>
    <w:rsid w:val="00396148"/>
    <w:rsid w:val="003B27CD"/>
    <w:rsid w:val="003C751E"/>
    <w:rsid w:val="00422FE2"/>
    <w:rsid w:val="00431C05"/>
    <w:rsid w:val="004423AA"/>
    <w:rsid w:val="00476857"/>
    <w:rsid w:val="00483F2F"/>
    <w:rsid w:val="00494DE4"/>
    <w:rsid w:val="004D3A0A"/>
    <w:rsid w:val="004F2A04"/>
    <w:rsid w:val="005350D8"/>
    <w:rsid w:val="00576BAE"/>
    <w:rsid w:val="005A64D8"/>
    <w:rsid w:val="005A7914"/>
    <w:rsid w:val="005F095E"/>
    <w:rsid w:val="0062184B"/>
    <w:rsid w:val="00622F24"/>
    <w:rsid w:val="00631971"/>
    <w:rsid w:val="00636FBC"/>
    <w:rsid w:val="00662957"/>
    <w:rsid w:val="00715B01"/>
    <w:rsid w:val="007907AD"/>
    <w:rsid w:val="007A1F88"/>
    <w:rsid w:val="007A3430"/>
    <w:rsid w:val="007D0958"/>
    <w:rsid w:val="007D4314"/>
    <w:rsid w:val="0082440E"/>
    <w:rsid w:val="00845928"/>
    <w:rsid w:val="00886134"/>
    <w:rsid w:val="008A2166"/>
    <w:rsid w:val="008A6144"/>
    <w:rsid w:val="008B7B29"/>
    <w:rsid w:val="008C0C57"/>
    <w:rsid w:val="00906BAA"/>
    <w:rsid w:val="00914CED"/>
    <w:rsid w:val="00925232"/>
    <w:rsid w:val="009465F7"/>
    <w:rsid w:val="009D30E5"/>
    <w:rsid w:val="009F591B"/>
    <w:rsid w:val="00A31CB1"/>
    <w:rsid w:val="00A36736"/>
    <w:rsid w:val="00A63B74"/>
    <w:rsid w:val="00A8029C"/>
    <w:rsid w:val="00A96CEC"/>
    <w:rsid w:val="00AC382E"/>
    <w:rsid w:val="00AE360C"/>
    <w:rsid w:val="00B42F52"/>
    <w:rsid w:val="00B83D65"/>
    <w:rsid w:val="00B9138D"/>
    <w:rsid w:val="00B94A07"/>
    <w:rsid w:val="00BC1984"/>
    <w:rsid w:val="00D05AEB"/>
    <w:rsid w:val="00D216A5"/>
    <w:rsid w:val="00D572B7"/>
    <w:rsid w:val="00D94DA9"/>
    <w:rsid w:val="00DA7967"/>
    <w:rsid w:val="00DB0F5E"/>
    <w:rsid w:val="00E10B27"/>
    <w:rsid w:val="00E43C01"/>
    <w:rsid w:val="00E654D5"/>
    <w:rsid w:val="00EA211E"/>
    <w:rsid w:val="00EA2D94"/>
    <w:rsid w:val="00F7584B"/>
    <w:rsid w:val="00FA2693"/>
    <w:rsid w:val="00FA5C4F"/>
    <w:rsid w:val="00FF2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5C284D"/>
  <w15:docId w15:val="{E2262F9B-2B3A-4A55-A937-783A13FCA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">
    <w:name w:val="basic"/>
    <w:basedOn w:val="Normal"/>
    <w:link w:val="basicChar"/>
    <w:qFormat/>
    <w:rsid w:val="007A1F88"/>
    <w:pPr>
      <w:spacing w:after="0"/>
    </w:pPr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2F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sicChar">
    <w:name w:val="basic Char"/>
    <w:basedOn w:val="DefaultParagraphFont"/>
    <w:link w:val="basic"/>
    <w:rsid w:val="007A1F88"/>
    <w:rPr>
      <w:rFonts w:ascii="Times New Roman" w:hAnsi="Times New Roman" w:cs="Times New Roman"/>
      <w:sz w:val="24"/>
      <w:szCs w:val="2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2FE2"/>
    <w:rPr>
      <w:rFonts w:ascii="Tahoma" w:hAnsi="Tahoma" w:cs="Tahoma"/>
      <w:sz w:val="16"/>
      <w:szCs w:val="16"/>
    </w:rPr>
  </w:style>
  <w:style w:type="character" w:styleId="Strong">
    <w:name w:val="Strong"/>
    <w:qFormat/>
    <w:rsid w:val="004D3A0A"/>
    <w:rPr>
      <w:b/>
      <w:bCs/>
    </w:rPr>
  </w:style>
  <w:style w:type="paragraph" w:styleId="BodyText">
    <w:name w:val="Body Text"/>
    <w:basedOn w:val="Normal"/>
    <w:link w:val="BodyTextChar"/>
    <w:rsid w:val="004D3A0A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4D3A0A"/>
    <w:rPr>
      <w:rFonts w:ascii="Times New Roman" w:eastAsia="Lucida Sans Unicode" w:hAnsi="Times New Roman" w:cs="Times New Roman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4.bin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12" Type="http://schemas.openxmlformats.org/officeDocument/2006/relationships/image" Target="media/image5.wmf"/><Relationship Id="rId17" Type="http://schemas.openxmlformats.org/officeDocument/2006/relationships/oleObject" Target="embeddings/oleObject6.bin"/><Relationship Id="rId2" Type="http://schemas.openxmlformats.org/officeDocument/2006/relationships/styles" Target="styles.xml"/><Relationship Id="rId16" Type="http://schemas.openxmlformats.org/officeDocument/2006/relationships/image" Target="media/image7.wmf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oleObject" Target="embeddings/oleObject3.bin"/><Relationship Id="rId5" Type="http://schemas.openxmlformats.org/officeDocument/2006/relationships/image" Target="media/image1.jpeg"/><Relationship Id="rId15" Type="http://schemas.openxmlformats.org/officeDocument/2006/relationships/oleObject" Target="embeddings/oleObject5.bin"/><Relationship Id="rId10" Type="http://schemas.openxmlformats.org/officeDocument/2006/relationships/image" Target="media/image4.wmf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6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jt</dc:creator>
  <cp:lastModifiedBy>John Templeton</cp:lastModifiedBy>
  <cp:revision>5</cp:revision>
  <cp:lastPrinted>2012-12-12T19:12:00Z</cp:lastPrinted>
  <dcterms:created xsi:type="dcterms:W3CDTF">2016-01-07T12:49:00Z</dcterms:created>
  <dcterms:modified xsi:type="dcterms:W3CDTF">2017-12-18T13:45:00Z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